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296"/>
        <w:tblW w:w="0" w:type="auto"/>
        <w:tblLook w:val="04A0" w:firstRow="1" w:lastRow="0" w:firstColumn="1" w:lastColumn="0" w:noHBand="0" w:noVBand="1"/>
      </w:tblPr>
      <w:tblGrid>
        <w:gridCol w:w="1624"/>
        <w:gridCol w:w="1086"/>
        <w:gridCol w:w="2302"/>
        <w:gridCol w:w="1475"/>
        <w:gridCol w:w="1418"/>
        <w:gridCol w:w="1417"/>
      </w:tblGrid>
      <w:tr w:rsidR="00EA6FE8" w:rsidRPr="00AF4CD5" w:rsidTr="00C91889">
        <w:tc>
          <w:tcPr>
            <w:tcW w:w="1624" w:type="dxa"/>
            <w:vAlign w:val="center"/>
          </w:tcPr>
          <w:p w:rsidR="00EA6FE8" w:rsidRPr="00A05B30" w:rsidRDefault="00EA6FE8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эксперимента</w:t>
            </w:r>
          </w:p>
        </w:tc>
        <w:tc>
          <w:tcPr>
            <w:tcW w:w="1086" w:type="dxa"/>
            <w:vAlign w:val="center"/>
          </w:tcPr>
          <w:p w:rsidR="00EA6FE8" w:rsidRPr="00A05B30" w:rsidRDefault="00EA6FE8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костра</w:t>
            </w:r>
          </w:p>
        </w:tc>
        <w:tc>
          <w:tcPr>
            <w:tcW w:w="2302" w:type="dxa"/>
            <w:vAlign w:val="center"/>
          </w:tcPr>
          <w:p w:rsidR="00EA6FE8" w:rsidRPr="00A05B30" w:rsidRDefault="00EA6FE8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топлива</w:t>
            </w:r>
          </w:p>
        </w:tc>
        <w:tc>
          <w:tcPr>
            <w:tcW w:w="1475" w:type="dxa"/>
            <w:vAlign w:val="center"/>
          </w:tcPr>
          <w:p w:rsidR="00EA6FE8" w:rsidRPr="00A05B30" w:rsidRDefault="00EA6FE8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время горения*</w:t>
            </w:r>
          </w:p>
        </w:tc>
        <w:tc>
          <w:tcPr>
            <w:tcW w:w="1418" w:type="dxa"/>
            <w:vAlign w:val="center"/>
          </w:tcPr>
          <w:p w:rsidR="00EA6FE8" w:rsidRPr="00AF4CD5" w:rsidRDefault="00AF4CD5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t°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горения, °С</w:t>
            </w:r>
          </w:p>
        </w:tc>
        <w:tc>
          <w:tcPr>
            <w:tcW w:w="1417" w:type="dxa"/>
            <w:vAlign w:val="center"/>
          </w:tcPr>
          <w:p w:rsidR="00EA6FE8" w:rsidRPr="00AF4CD5" w:rsidRDefault="00AF4CD5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° в период горения открытого огня,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°С</w:t>
            </w:r>
          </w:p>
        </w:tc>
      </w:tr>
      <w:tr w:rsidR="00EA6FE8" w:rsidRPr="00A05B30" w:rsidTr="00C91889">
        <w:tc>
          <w:tcPr>
            <w:tcW w:w="1624" w:type="dxa"/>
            <w:vMerge w:val="restart"/>
            <w:vAlign w:val="center"/>
          </w:tcPr>
          <w:p w:rsidR="00EA6FE8" w:rsidRPr="00A05B30" w:rsidRDefault="00EA6FE8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B30">
              <w:rPr>
                <w:rFonts w:ascii="Times New Roman" w:hAnsi="Times New Roman" w:cs="Times New Roman"/>
                <w:sz w:val="24"/>
                <w:szCs w:val="24"/>
              </w:rPr>
              <w:t>Серия 1</w:t>
            </w:r>
          </w:p>
        </w:tc>
        <w:tc>
          <w:tcPr>
            <w:tcW w:w="1086" w:type="dxa"/>
            <w:vAlign w:val="center"/>
          </w:tcPr>
          <w:p w:rsidR="00EA6FE8" w:rsidRPr="00A05B30" w:rsidRDefault="00EA6FE8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2" w:type="dxa"/>
            <w:vAlign w:val="center"/>
          </w:tcPr>
          <w:p w:rsidR="00EA6FE8" w:rsidRPr="00A05B30" w:rsidRDefault="00EA6FE8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05B30">
              <w:rPr>
                <w:rFonts w:ascii="Times New Roman" w:hAnsi="Times New Roman" w:cs="Times New Roman"/>
                <w:sz w:val="24"/>
                <w:szCs w:val="24"/>
              </w:rPr>
              <w:t>ревесина</w:t>
            </w:r>
          </w:p>
        </w:tc>
        <w:tc>
          <w:tcPr>
            <w:tcW w:w="1475" w:type="dxa"/>
            <w:vAlign w:val="center"/>
          </w:tcPr>
          <w:p w:rsidR="00EA6FE8" w:rsidRPr="00A05B30" w:rsidRDefault="00EA6FE8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ч. 32 мин.</w:t>
            </w:r>
          </w:p>
        </w:tc>
        <w:tc>
          <w:tcPr>
            <w:tcW w:w="1418" w:type="dxa"/>
            <w:vAlign w:val="center"/>
          </w:tcPr>
          <w:p w:rsidR="00EA6FE8" w:rsidRPr="00A05B30" w:rsidRDefault="00AF4CD5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618,1</w:t>
            </w:r>
          </w:p>
        </w:tc>
        <w:tc>
          <w:tcPr>
            <w:tcW w:w="1417" w:type="dxa"/>
            <w:vAlign w:val="center"/>
          </w:tcPr>
          <w:p w:rsidR="00EA6FE8" w:rsidRPr="00A05B30" w:rsidRDefault="00AF4CD5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529,7</w:t>
            </w:r>
          </w:p>
        </w:tc>
      </w:tr>
      <w:tr w:rsidR="00EA6FE8" w:rsidRPr="00A05B30" w:rsidTr="00C91889">
        <w:tc>
          <w:tcPr>
            <w:tcW w:w="1624" w:type="dxa"/>
            <w:vMerge/>
            <w:vAlign w:val="center"/>
          </w:tcPr>
          <w:p w:rsidR="00EA6FE8" w:rsidRPr="00A05B30" w:rsidRDefault="00EA6FE8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EA6FE8" w:rsidRPr="00A05B30" w:rsidRDefault="00EA6FE8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2" w:type="dxa"/>
            <w:vAlign w:val="center"/>
          </w:tcPr>
          <w:p w:rsidR="00EA6FE8" w:rsidRPr="00A05B30" w:rsidRDefault="00EA6FE8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Древесина + крупные сухие кости (кости конечностей)</w:t>
            </w:r>
          </w:p>
        </w:tc>
        <w:tc>
          <w:tcPr>
            <w:tcW w:w="1475" w:type="dxa"/>
            <w:vAlign w:val="center"/>
          </w:tcPr>
          <w:p w:rsidR="00EA6FE8" w:rsidRPr="00A05B30" w:rsidRDefault="00EA6FE8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ч. 50 мин.</w:t>
            </w:r>
          </w:p>
        </w:tc>
        <w:tc>
          <w:tcPr>
            <w:tcW w:w="1418" w:type="dxa"/>
            <w:vAlign w:val="center"/>
          </w:tcPr>
          <w:p w:rsidR="00EA6FE8" w:rsidRPr="00A05B30" w:rsidRDefault="00AF4CD5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773,3</w:t>
            </w:r>
          </w:p>
        </w:tc>
        <w:tc>
          <w:tcPr>
            <w:tcW w:w="1417" w:type="dxa"/>
            <w:vAlign w:val="center"/>
          </w:tcPr>
          <w:p w:rsidR="00EA6FE8" w:rsidRPr="00A05B30" w:rsidRDefault="00AF4CD5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613,7</w:t>
            </w:r>
          </w:p>
        </w:tc>
      </w:tr>
      <w:tr w:rsidR="00EA6FE8" w:rsidRPr="00A05B30" w:rsidTr="00C91889">
        <w:tc>
          <w:tcPr>
            <w:tcW w:w="1624" w:type="dxa"/>
            <w:vMerge/>
            <w:vAlign w:val="center"/>
          </w:tcPr>
          <w:p w:rsidR="00EA6FE8" w:rsidRPr="00A05B30" w:rsidRDefault="00EA6FE8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EA6FE8" w:rsidRPr="00A05B30" w:rsidRDefault="00EA6FE8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2" w:type="dxa"/>
            <w:vAlign w:val="center"/>
          </w:tcPr>
          <w:p w:rsidR="00EA6FE8" w:rsidRPr="00A05B30" w:rsidRDefault="00EA6FE8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Древесина + фрагментированные сухие кости (лопатки, эпифизы)</w:t>
            </w:r>
          </w:p>
        </w:tc>
        <w:tc>
          <w:tcPr>
            <w:tcW w:w="1475" w:type="dxa"/>
            <w:vAlign w:val="center"/>
          </w:tcPr>
          <w:p w:rsidR="00EA6FE8" w:rsidRPr="00A05B30" w:rsidRDefault="00EA6FE8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ч. 42 мин.</w:t>
            </w:r>
          </w:p>
        </w:tc>
        <w:tc>
          <w:tcPr>
            <w:tcW w:w="1418" w:type="dxa"/>
            <w:vAlign w:val="center"/>
          </w:tcPr>
          <w:p w:rsidR="00EA6FE8" w:rsidRPr="00A05B30" w:rsidRDefault="00AF4CD5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707,3</w:t>
            </w:r>
          </w:p>
        </w:tc>
        <w:tc>
          <w:tcPr>
            <w:tcW w:w="1417" w:type="dxa"/>
            <w:vAlign w:val="center"/>
          </w:tcPr>
          <w:p w:rsidR="00EA6FE8" w:rsidRPr="00A05B30" w:rsidRDefault="00AF4CD5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642,3</w:t>
            </w:r>
          </w:p>
        </w:tc>
      </w:tr>
      <w:tr w:rsidR="00EA6FE8" w:rsidRPr="00A05B30" w:rsidTr="00C91889">
        <w:tc>
          <w:tcPr>
            <w:tcW w:w="1624" w:type="dxa"/>
            <w:vMerge w:val="restart"/>
            <w:vAlign w:val="center"/>
          </w:tcPr>
          <w:p w:rsidR="00EA6FE8" w:rsidRPr="00A05B30" w:rsidRDefault="00EA6FE8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B30">
              <w:rPr>
                <w:rFonts w:ascii="Times New Roman" w:hAnsi="Times New Roman" w:cs="Times New Roman"/>
                <w:sz w:val="24"/>
                <w:szCs w:val="24"/>
              </w:rPr>
              <w:t>Серия 2</w:t>
            </w:r>
          </w:p>
        </w:tc>
        <w:tc>
          <w:tcPr>
            <w:tcW w:w="1086" w:type="dxa"/>
            <w:vAlign w:val="center"/>
          </w:tcPr>
          <w:p w:rsidR="00EA6FE8" w:rsidRPr="00A05B30" w:rsidRDefault="00EA6FE8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2" w:type="dxa"/>
            <w:vAlign w:val="center"/>
          </w:tcPr>
          <w:p w:rsidR="00EA6FE8" w:rsidRPr="00A05B30" w:rsidRDefault="00EA6FE8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05B30">
              <w:rPr>
                <w:rFonts w:ascii="Times New Roman" w:hAnsi="Times New Roman" w:cs="Times New Roman"/>
                <w:sz w:val="24"/>
                <w:szCs w:val="24"/>
              </w:rPr>
              <w:t>ревесина</w:t>
            </w:r>
          </w:p>
        </w:tc>
        <w:tc>
          <w:tcPr>
            <w:tcW w:w="1475" w:type="dxa"/>
            <w:vAlign w:val="center"/>
          </w:tcPr>
          <w:p w:rsidR="00EA6FE8" w:rsidRPr="00A05B30" w:rsidRDefault="00EA6FE8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ч. 03 мин.</w:t>
            </w:r>
          </w:p>
        </w:tc>
        <w:tc>
          <w:tcPr>
            <w:tcW w:w="1418" w:type="dxa"/>
            <w:vAlign w:val="center"/>
          </w:tcPr>
          <w:p w:rsidR="00EA6FE8" w:rsidRPr="00A05B30" w:rsidRDefault="00AF4CD5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761,9</w:t>
            </w:r>
          </w:p>
        </w:tc>
        <w:tc>
          <w:tcPr>
            <w:tcW w:w="1417" w:type="dxa"/>
            <w:vAlign w:val="center"/>
          </w:tcPr>
          <w:p w:rsidR="00EA6FE8" w:rsidRPr="00A05B30" w:rsidRDefault="00AF4CD5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551,8</w:t>
            </w:r>
          </w:p>
        </w:tc>
      </w:tr>
      <w:tr w:rsidR="00EA6FE8" w:rsidRPr="00A05B30" w:rsidTr="00C91889">
        <w:tc>
          <w:tcPr>
            <w:tcW w:w="1624" w:type="dxa"/>
            <w:vMerge/>
            <w:vAlign w:val="center"/>
          </w:tcPr>
          <w:p w:rsidR="00EA6FE8" w:rsidRPr="00A05B30" w:rsidRDefault="00EA6FE8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EA6FE8" w:rsidRPr="00A05B30" w:rsidRDefault="00EA6FE8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2" w:type="dxa"/>
            <w:vAlign w:val="center"/>
          </w:tcPr>
          <w:p w:rsidR="00EA6FE8" w:rsidRPr="00A05B30" w:rsidRDefault="00EA6FE8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Древесина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вареные кости (ребра, позвонки)</w:t>
            </w:r>
          </w:p>
        </w:tc>
        <w:tc>
          <w:tcPr>
            <w:tcW w:w="1475" w:type="dxa"/>
            <w:vAlign w:val="center"/>
          </w:tcPr>
          <w:p w:rsidR="00EA6FE8" w:rsidRPr="00A05B30" w:rsidRDefault="00EA6FE8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ч. 52 мин.</w:t>
            </w:r>
          </w:p>
        </w:tc>
        <w:tc>
          <w:tcPr>
            <w:tcW w:w="1418" w:type="dxa"/>
            <w:vAlign w:val="center"/>
          </w:tcPr>
          <w:p w:rsidR="00EA6FE8" w:rsidRPr="00A05B30" w:rsidRDefault="00AF4CD5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865,3</w:t>
            </w:r>
          </w:p>
        </w:tc>
        <w:tc>
          <w:tcPr>
            <w:tcW w:w="1417" w:type="dxa"/>
            <w:vAlign w:val="center"/>
          </w:tcPr>
          <w:p w:rsidR="00EA6FE8" w:rsidRPr="00A05B30" w:rsidRDefault="00AF4CD5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749,8</w:t>
            </w:r>
          </w:p>
        </w:tc>
      </w:tr>
      <w:tr w:rsidR="00EA6FE8" w:rsidRPr="00A05B30" w:rsidTr="00C91889">
        <w:tc>
          <w:tcPr>
            <w:tcW w:w="1624" w:type="dxa"/>
            <w:vMerge/>
            <w:vAlign w:val="center"/>
          </w:tcPr>
          <w:p w:rsidR="00EA6FE8" w:rsidRPr="00A05B30" w:rsidRDefault="00EA6FE8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EA6FE8" w:rsidRPr="00A05B30" w:rsidRDefault="00EA6FE8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2" w:type="dxa"/>
            <w:vAlign w:val="center"/>
          </w:tcPr>
          <w:p w:rsidR="00EA6FE8" w:rsidRPr="00A05B30" w:rsidRDefault="00EA6FE8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Древесина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сырые кости с мягкими тканями (кости конечностей)</w:t>
            </w:r>
          </w:p>
        </w:tc>
        <w:tc>
          <w:tcPr>
            <w:tcW w:w="1475" w:type="dxa"/>
            <w:vAlign w:val="center"/>
          </w:tcPr>
          <w:p w:rsidR="00EA6FE8" w:rsidRPr="00A05B30" w:rsidRDefault="00EA6FE8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ч. 25 мин.</w:t>
            </w:r>
          </w:p>
        </w:tc>
        <w:tc>
          <w:tcPr>
            <w:tcW w:w="1418" w:type="dxa"/>
            <w:vAlign w:val="center"/>
          </w:tcPr>
          <w:p w:rsidR="00EA6FE8" w:rsidRPr="00A05B30" w:rsidRDefault="00AF4CD5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819,1</w:t>
            </w:r>
          </w:p>
        </w:tc>
        <w:tc>
          <w:tcPr>
            <w:tcW w:w="1417" w:type="dxa"/>
            <w:vAlign w:val="center"/>
          </w:tcPr>
          <w:p w:rsidR="00EA6FE8" w:rsidRPr="00A05B30" w:rsidRDefault="00AF4CD5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673,5</w:t>
            </w:r>
          </w:p>
        </w:tc>
      </w:tr>
      <w:tr w:rsidR="00EA6FE8" w:rsidRPr="00A05B30" w:rsidTr="00C91889">
        <w:tc>
          <w:tcPr>
            <w:tcW w:w="1624" w:type="dxa"/>
            <w:vMerge w:val="restart"/>
            <w:vAlign w:val="center"/>
          </w:tcPr>
          <w:p w:rsidR="00EA6FE8" w:rsidRPr="00A05B30" w:rsidRDefault="00EA6FE8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B30">
              <w:rPr>
                <w:rFonts w:ascii="Times New Roman" w:hAnsi="Times New Roman" w:cs="Times New Roman"/>
                <w:sz w:val="24"/>
                <w:szCs w:val="24"/>
              </w:rPr>
              <w:t>Серия 3</w:t>
            </w:r>
          </w:p>
        </w:tc>
        <w:tc>
          <w:tcPr>
            <w:tcW w:w="1086" w:type="dxa"/>
            <w:vAlign w:val="center"/>
          </w:tcPr>
          <w:p w:rsidR="00EA6FE8" w:rsidRPr="00A05B30" w:rsidRDefault="00EA6FE8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2" w:type="dxa"/>
            <w:vAlign w:val="center"/>
          </w:tcPr>
          <w:p w:rsidR="00EA6FE8" w:rsidRPr="00A05B30" w:rsidRDefault="00EA6FE8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05B30">
              <w:rPr>
                <w:rFonts w:ascii="Times New Roman" w:hAnsi="Times New Roman" w:cs="Times New Roman"/>
                <w:sz w:val="24"/>
                <w:szCs w:val="24"/>
              </w:rPr>
              <w:t>ревесина</w:t>
            </w:r>
          </w:p>
        </w:tc>
        <w:tc>
          <w:tcPr>
            <w:tcW w:w="1475" w:type="dxa"/>
            <w:vAlign w:val="center"/>
          </w:tcPr>
          <w:p w:rsidR="00EA6FE8" w:rsidRPr="00A05B30" w:rsidRDefault="00EA6FE8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ч. 58 мин.</w:t>
            </w:r>
          </w:p>
        </w:tc>
        <w:tc>
          <w:tcPr>
            <w:tcW w:w="1418" w:type="dxa"/>
            <w:vAlign w:val="center"/>
          </w:tcPr>
          <w:p w:rsidR="00EA6FE8" w:rsidRPr="00A05B30" w:rsidRDefault="00AF4CD5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714,2</w:t>
            </w:r>
          </w:p>
        </w:tc>
        <w:tc>
          <w:tcPr>
            <w:tcW w:w="1417" w:type="dxa"/>
            <w:vAlign w:val="center"/>
          </w:tcPr>
          <w:p w:rsidR="00EA6FE8" w:rsidRPr="00A05B30" w:rsidRDefault="00AF4CD5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581,5</w:t>
            </w:r>
          </w:p>
        </w:tc>
      </w:tr>
      <w:tr w:rsidR="00EA6FE8" w:rsidRPr="00A05B30" w:rsidTr="00C91889">
        <w:tc>
          <w:tcPr>
            <w:tcW w:w="1624" w:type="dxa"/>
            <w:vMerge/>
            <w:vAlign w:val="center"/>
          </w:tcPr>
          <w:p w:rsidR="00EA6FE8" w:rsidRPr="00A05B30" w:rsidRDefault="00EA6FE8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EA6FE8" w:rsidRPr="00A05B30" w:rsidRDefault="00EA6FE8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2" w:type="dxa"/>
            <w:vAlign w:val="center"/>
          </w:tcPr>
          <w:p w:rsidR="00EA6FE8" w:rsidRPr="00A05B30" w:rsidRDefault="00EA6FE8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Древесина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вареные кости (кости конечностей)</w:t>
            </w:r>
          </w:p>
        </w:tc>
        <w:tc>
          <w:tcPr>
            <w:tcW w:w="1475" w:type="dxa"/>
            <w:vAlign w:val="center"/>
          </w:tcPr>
          <w:p w:rsidR="00EA6FE8" w:rsidRPr="00A05B30" w:rsidRDefault="00EA6FE8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ч. 43 мин.</w:t>
            </w:r>
          </w:p>
        </w:tc>
        <w:tc>
          <w:tcPr>
            <w:tcW w:w="1418" w:type="dxa"/>
            <w:vAlign w:val="center"/>
          </w:tcPr>
          <w:p w:rsidR="00EA6FE8" w:rsidRPr="00A05B30" w:rsidRDefault="00AF4CD5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900,3</w:t>
            </w:r>
          </w:p>
        </w:tc>
        <w:tc>
          <w:tcPr>
            <w:tcW w:w="1417" w:type="dxa"/>
            <w:vAlign w:val="center"/>
          </w:tcPr>
          <w:p w:rsidR="00EA6FE8" w:rsidRPr="00A05B30" w:rsidRDefault="00AF4CD5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771,5</w:t>
            </w:r>
          </w:p>
        </w:tc>
      </w:tr>
      <w:tr w:rsidR="00EA6FE8" w:rsidRPr="00A05B30" w:rsidTr="00C91889">
        <w:tc>
          <w:tcPr>
            <w:tcW w:w="1624" w:type="dxa"/>
            <w:vMerge/>
            <w:vAlign w:val="center"/>
          </w:tcPr>
          <w:p w:rsidR="00EA6FE8" w:rsidRPr="00A05B30" w:rsidRDefault="00EA6FE8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EA6FE8" w:rsidRPr="00A05B30" w:rsidRDefault="00EA6FE8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2" w:type="dxa"/>
            <w:vAlign w:val="center"/>
          </w:tcPr>
          <w:p w:rsidR="00EA6FE8" w:rsidRPr="00A05B30" w:rsidRDefault="00EA6FE8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Древесина + фрагментированные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сырые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ребра, позвонки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75" w:type="dxa"/>
            <w:vAlign w:val="center"/>
          </w:tcPr>
          <w:p w:rsidR="00EA6FE8" w:rsidRPr="00A05B30" w:rsidRDefault="00EA6FE8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ч. 19 мин.</w:t>
            </w:r>
          </w:p>
        </w:tc>
        <w:tc>
          <w:tcPr>
            <w:tcW w:w="1418" w:type="dxa"/>
            <w:vAlign w:val="center"/>
          </w:tcPr>
          <w:p w:rsidR="00EA6FE8" w:rsidRPr="00A05B30" w:rsidRDefault="00AF4CD5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867,3</w:t>
            </w:r>
          </w:p>
        </w:tc>
        <w:tc>
          <w:tcPr>
            <w:tcW w:w="1417" w:type="dxa"/>
            <w:vAlign w:val="center"/>
          </w:tcPr>
          <w:p w:rsidR="00EA6FE8" w:rsidRPr="00A05B30" w:rsidRDefault="00AF4CD5" w:rsidP="00C91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784,5</w:t>
            </w:r>
          </w:p>
        </w:tc>
      </w:tr>
    </w:tbl>
    <w:p w:rsidR="00C91889" w:rsidRDefault="00C91889" w:rsidP="00C91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B3B">
        <w:rPr>
          <w:rFonts w:ascii="Times New Roman" w:hAnsi="Times New Roman" w:cs="Times New Roman"/>
          <w:sz w:val="24"/>
          <w:szCs w:val="24"/>
        </w:rPr>
        <w:t>Таблица. Основные характеристики экспериментальных костров</w:t>
      </w:r>
    </w:p>
    <w:p w:rsidR="00C91889" w:rsidRPr="00744B3B" w:rsidRDefault="00C91889" w:rsidP="00C91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44B3B">
        <w:rPr>
          <w:rFonts w:ascii="Times New Roman" w:hAnsi="Times New Roman" w:cs="Times New Roman"/>
          <w:sz w:val="24"/>
          <w:szCs w:val="24"/>
          <w:lang w:val="en-US"/>
        </w:rPr>
        <w:t>Table.</w:t>
      </w:r>
      <w:proofErr w:type="gramEnd"/>
      <w:r w:rsidRPr="00744B3B">
        <w:rPr>
          <w:rFonts w:ascii="Times New Roman" w:hAnsi="Times New Roman" w:cs="Times New Roman"/>
          <w:sz w:val="24"/>
          <w:szCs w:val="24"/>
          <w:lang w:val="en-US"/>
        </w:rPr>
        <w:t xml:space="preserve"> Main characteristics of experimental bonfires</w:t>
      </w:r>
    </w:p>
    <w:p w:rsidR="00C91889" w:rsidRDefault="00C91889">
      <w:pPr>
        <w:rPr>
          <w:rFonts w:ascii="Times New Roman" w:hAnsi="Times New Roman" w:cs="Times New Roman"/>
          <w:sz w:val="24"/>
        </w:rPr>
      </w:pPr>
    </w:p>
    <w:p w:rsidR="00C91889" w:rsidRPr="00744B3B" w:rsidRDefault="00C91889" w:rsidP="00C91889">
      <w:pPr>
        <w:rPr>
          <w:rFonts w:ascii="Times New Roman" w:hAnsi="Times New Roman" w:cs="Times New Roman"/>
          <w:sz w:val="24"/>
        </w:rPr>
      </w:pPr>
      <w:r w:rsidRPr="00011E83">
        <w:rPr>
          <w:rFonts w:ascii="Times New Roman" w:hAnsi="Times New Roman" w:cs="Times New Roman"/>
          <w:sz w:val="24"/>
        </w:rPr>
        <w:t>* до достижения температуры 100°С при остывании</w:t>
      </w:r>
    </w:p>
    <w:p w:rsidR="00C91889" w:rsidRPr="00C91889" w:rsidRDefault="00C91889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C91889" w:rsidRPr="00C91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B30"/>
    <w:rsid w:val="00011E83"/>
    <w:rsid w:val="00183AB0"/>
    <w:rsid w:val="00324E23"/>
    <w:rsid w:val="005A1B53"/>
    <w:rsid w:val="00877438"/>
    <w:rsid w:val="00A05B30"/>
    <w:rsid w:val="00AF4CD5"/>
    <w:rsid w:val="00C91889"/>
    <w:rsid w:val="00DE5CE6"/>
    <w:rsid w:val="00EA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F4CD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F4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4C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F4CD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F4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4C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1</Pages>
  <Words>120</Words>
  <Characters>803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IAET SB RAS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ученый секретарь ИАЭТ</dc:creator>
  <cp:lastModifiedBy>ученый секретарь ИАЭТ</cp:lastModifiedBy>
  <cp:revision>2</cp:revision>
  <cp:lastPrinted>2022-05-05T02:52:00Z</cp:lastPrinted>
  <dcterms:created xsi:type="dcterms:W3CDTF">2022-05-04T11:03:00Z</dcterms:created>
  <dcterms:modified xsi:type="dcterms:W3CDTF">2022-05-06T06:22:00Z</dcterms:modified>
</cp:coreProperties>
</file>