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3B" w:rsidRPr="00D55000" w:rsidRDefault="00E9663B" w:rsidP="00852BA0">
      <w:pPr>
        <w:spacing w:line="240" w:lineRule="auto"/>
        <w:contextualSpacing/>
        <w:rPr>
          <w:rFonts w:ascii="Times New Roman" w:hAnsi="Times New Roman" w:cs="Times New Roman"/>
          <w:sz w:val="24"/>
          <w:szCs w:val="24"/>
        </w:rPr>
      </w:pPr>
      <w:r w:rsidRPr="00D55000">
        <w:rPr>
          <w:rFonts w:ascii="Times New Roman" w:hAnsi="Times New Roman" w:cs="Times New Roman"/>
          <w:sz w:val="24"/>
          <w:szCs w:val="24"/>
        </w:rPr>
        <w:t>Научная статья</w:t>
      </w:r>
    </w:p>
    <w:p w:rsidR="00E27F60" w:rsidRDefault="00E27F60" w:rsidP="00852BA0">
      <w:pPr>
        <w:spacing w:line="240" w:lineRule="auto"/>
        <w:contextualSpacing/>
        <w:rPr>
          <w:rFonts w:ascii="Times New Roman" w:hAnsi="Times New Roman" w:cs="Times New Roman"/>
          <w:sz w:val="24"/>
          <w:szCs w:val="24"/>
        </w:rPr>
      </w:pPr>
    </w:p>
    <w:p w:rsidR="00E9663B" w:rsidRPr="00D55000" w:rsidRDefault="00E9663B" w:rsidP="00852BA0">
      <w:pPr>
        <w:spacing w:line="240" w:lineRule="auto"/>
        <w:contextualSpacing/>
        <w:rPr>
          <w:rFonts w:ascii="Times New Roman" w:hAnsi="Times New Roman" w:cs="Times New Roman"/>
          <w:sz w:val="24"/>
          <w:szCs w:val="24"/>
        </w:rPr>
      </w:pPr>
      <w:r w:rsidRPr="00D55000">
        <w:rPr>
          <w:rFonts w:ascii="Times New Roman" w:hAnsi="Times New Roman" w:cs="Times New Roman"/>
          <w:sz w:val="24"/>
          <w:szCs w:val="24"/>
        </w:rPr>
        <w:t xml:space="preserve">УДК </w:t>
      </w:r>
      <w:r w:rsidR="00E27F60" w:rsidRPr="00E27F60">
        <w:rPr>
          <w:rFonts w:ascii="Times New Roman" w:hAnsi="Times New Roman" w:cs="Times New Roman"/>
          <w:sz w:val="24"/>
          <w:szCs w:val="24"/>
        </w:rPr>
        <w:t>903(571.53)"6325"</w:t>
      </w:r>
    </w:p>
    <w:p w:rsidR="00E9663B" w:rsidRPr="00D55000" w:rsidRDefault="00E9663B" w:rsidP="00852BA0">
      <w:pPr>
        <w:spacing w:line="240" w:lineRule="auto"/>
        <w:contextualSpacing/>
        <w:rPr>
          <w:rFonts w:ascii="Times New Roman" w:hAnsi="Times New Roman" w:cs="Times New Roman"/>
          <w:sz w:val="24"/>
          <w:szCs w:val="24"/>
        </w:rPr>
      </w:pPr>
    </w:p>
    <w:p w:rsidR="002B03C1" w:rsidRPr="00D55000" w:rsidRDefault="003141E9" w:rsidP="00852BA0">
      <w:pPr>
        <w:spacing w:line="240" w:lineRule="auto"/>
        <w:contextualSpacing/>
        <w:rPr>
          <w:rFonts w:ascii="Times New Roman" w:hAnsi="Times New Roman" w:cs="Times New Roman"/>
          <w:b/>
          <w:sz w:val="28"/>
          <w:szCs w:val="28"/>
        </w:rPr>
      </w:pPr>
      <w:proofErr w:type="spellStart"/>
      <w:r w:rsidRPr="00D55000">
        <w:rPr>
          <w:rFonts w:ascii="Times New Roman" w:hAnsi="Times New Roman" w:cs="Times New Roman"/>
          <w:b/>
          <w:sz w:val="28"/>
          <w:szCs w:val="28"/>
        </w:rPr>
        <w:t>Бескерамический</w:t>
      </w:r>
      <w:proofErr w:type="spellEnd"/>
      <w:r w:rsidR="005829A9" w:rsidRPr="00D55000">
        <w:rPr>
          <w:rFonts w:ascii="Times New Roman" w:hAnsi="Times New Roman" w:cs="Times New Roman"/>
          <w:b/>
          <w:sz w:val="28"/>
          <w:szCs w:val="28"/>
        </w:rPr>
        <w:t xml:space="preserve"> </w:t>
      </w:r>
      <w:r w:rsidRPr="00D55000">
        <w:rPr>
          <w:rFonts w:ascii="Times New Roman" w:hAnsi="Times New Roman" w:cs="Times New Roman"/>
          <w:b/>
          <w:sz w:val="28"/>
          <w:szCs w:val="28"/>
        </w:rPr>
        <w:t>комплекс</w:t>
      </w:r>
      <w:r w:rsidR="005829A9" w:rsidRPr="00D55000">
        <w:rPr>
          <w:rFonts w:ascii="Times New Roman" w:hAnsi="Times New Roman" w:cs="Times New Roman"/>
          <w:b/>
          <w:sz w:val="28"/>
          <w:szCs w:val="28"/>
        </w:rPr>
        <w:t xml:space="preserve"> Шаманк</w:t>
      </w:r>
      <w:r w:rsidRPr="00D55000">
        <w:rPr>
          <w:rFonts w:ascii="Times New Roman" w:hAnsi="Times New Roman" w:cs="Times New Roman"/>
          <w:b/>
          <w:sz w:val="28"/>
          <w:szCs w:val="28"/>
        </w:rPr>
        <w:t>а</w:t>
      </w:r>
      <w:r w:rsidR="005829A9" w:rsidRPr="00D55000">
        <w:rPr>
          <w:rFonts w:ascii="Times New Roman" w:hAnsi="Times New Roman" w:cs="Times New Roman"/>
          <w:b/>
          <w:sz w:val="28"/>
          <w:szCs w:val="28"/>
        </w:rPr>
        <w:t xml:space="preserve"> 8 на Южном Байкале</w:t>
      </w:r>
      <w:r w:rsidR="0034478F" w:rsidRPr="00D55000">
        <w:rPr>
          <w:rFonts w:ascii="Times New Roman" w:hAnsi="Times New Roman" w:cs="Times New Roman"/>
          <w:b/>
          <w:sz w:val="28"/>
          <w:szCs w:val="28"/>
        </w:rPr>
        <w:t xml:space="preserve"> </w:t>
      </w:r>
    </w:p>
    <w:p w:rsidR="00E9663B" w:rsidRPr="00D55000" w:rsidRDefault="00E9663B" w:rsidP="00852BA0">
      <w:pPr>
        <w:spacing w:line="240" w:lineRule="auto"/>
        <w:contextualSpacing/>
        <w:rPr>
          <w:rFonts w:ascii="Times New Roman" w:hAnsi="Times New Roman" w:cs="Times New Roman"/>
          <w:b/>
          <w:sz w:val="24"/>
          <w:szCs w:val="24"/>
        </w:rPr>
      </w:pPr>
    </w:p>
    <w:p w:rsidR="00E612FB" w:rsidRPr="00D55000" w:rsidRDefault="00E612FB" w:rsidP="00852BA0">
      <w:pPr>
        <w:spacing w:line="240" w:lineRule="auto"/>
        <w:contextualSpacing/>
        <w:jc w:val="both"/>
        <w:rPr>
          <w:rFonts w:ascii="Times New Roman" w:hAnsi="Times New Roman" w:cs="Times New Roman"/>
          <w:sz w:val="24"/>
          <w:szCs w:val="24"/>
        </w:rPr>
      </w:pPr>
    </w:p>
    <w:p w:rsidR="00E612FB" w:rsidRPr="003708A0" w:rsidRDefault="006259FC" w:rsidP="00852BA0">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Аннотация.</w:t>
      </w:r>
    </w:p>
    <w:p w:rsidR="005914FD" w:rsidRDefault="003708A0" w:rsidP="00852BA0">
      <w:pPr>
        <w:spacing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До последнего времени на территории Южного Байкала не было известно ни одного </w:t>
      </w:r>
      <w:proofErr w:type="spellStart"/>
      <w:r>
        <w:rPr>
          <w:rFonts w:ascii="Times New Roman" w:hAnsi="Times New Roman" w:cs="Times New Roman"/>
          <w:sz w:val="24"/>
          <w:szCs w:val="24"/>
        </w:rPr>
        <w:t>донеолитического</w:t>
      </w:r>
      <w:proofErr w:type="spellEnd"/>
      <w:r>
        <w:rPr>
          <w:rFonts w:ascii="Times New Roman" w:hAnsi="Times New Roman" w:cs="Times New Roman"/>
          <w:sz w:val="24"/>
          <w:szCs w:val="24"/>
        </w:rPr>
        <w:t xml:space="preserve"> местонахождения. В ходе работ в этом регионе на ансамбле Шаманск</w:t>
      </w:r>
      <w:r w:rsidR="00277BA0">
        <w:rPr>
          <w:rFonts w:ascii="Times New Roman" w:hAnsi="Times New Roman" w:cs="Times New Roman"/>
          <w:sz w:val="24"/>
          <w:szCs w:val="24"/>
        </w:rPr>
        <w:t>ого</w:t>
      </w:r>
      <w:r>
        <w:rPr>
          <w:rFonts w:ascii="Times New Roman" w:hAnsi="Times New Roman" w:cs="Times New Roman"/>
          <w:sz w:val="24"/>
          <w:szCs w:val="24"/>
        </w:rPr>
        <w:t xml:space="preserve"> мыс</w:t>
      </w:r>
      <w:r w:rsidR="00277BA0">
        <w:rPr>
          <w:rFonts w:ascii="Times New Roman" w:hAnsi="Times New Roman" w:cs="Times New Roman"/>
          <w:sz w:val="24"/>
          <w:szCs w:val="24"/>
        </w:rPr>
        <w:t>а</w:t>
      </w:r>
      <w:r>
        <w:rPr>
          <w:rFonts w:ascii="Times New Roman" w:hAnsi="Times New Roman" w:cs="Times New Roman"/>
          <w:sz w:val="24"/>
          <w:szCs w:val="24"/>
        </w:rPr>
        <w:t xml:space="preserve"> в 2012 и 2022 г. был зафиксирован </w:t>
      </w:r>
      <w:r w:rsidR="005914FD">
        <w:rPr>
          <w:rFonts w:ascii="Times New Roman" w:hAnsi="Times New Roman" w:cs="Times New Roman"/>
          <w:sz w:val="24"/>
          <w:szCs w:val="24"/>
        </w:rPr>
        <w:t xml:space="preserve">новый </w:t>
      </w:r>
      <w:proofErr w:type="spellStart"/>
      <w:r>
        <w:rPr>
          <w:rFonts w:ascii="Times New Roman" w:hAnsi="Times New Roman" w:cs="Times New Roman"/>
          <w:sz w:val="24"/>
          <w:szCs w:val="24"/>
        </w:rPr>
        <w:t>бескерамический</w:t>
      </w:r>
      <w:proofErr w:type="spellEnd"/>
      <w:r>
        <w:rPr>
          <w:rFonts w:ascii="Times New Roman" w:hAnsi="Times New Roman" w:cs="Times New Roman"/>
          <w:sz w:val="24"/>
          <w:szCs w:val="24"/>
        </w:rPr>
        <w:t xml:space="preserve"> </w:t>
      </w:r>
      <w:r w:rsidR="00746B80">
        <w:rPr>
          <w:rFonts w:ascii="Times New Roman" w:hAnsi="Times New Roman" w:cs="Times New Roman"/>
          <w:sz w:val="24"/>
          <w:szCs w:val="24"/>
        </w:rPr>
        <w:t>комплекс</w:t>
      </w:r>
      <w:r w:rsidR="005914FD">
        <w:rPr>
          <w:rFonts w:ascii="Times New Roman" w:hAnsi="Times New Roman" w:cs="Times New Roman"/>
          <w:sz w:val="24"/>
          <w:szCs w:val="24"/>
        </w:rPr>
        <w:t>, получивший название Шаманка 8</w:t>
      </w:r>
      <w:r w:rsidR="00746B80">
        <w:rPr>
          <w:rFonts w:ascii="Times New Roman" w:hAnsi="Times New Roman" w:cs="Times New Roman"/>
          <w:sz w:val="24"/>
          <w:szCs w:val="24"/>
        </w:rPr>
        <w:t xml:space="preserve">. </w:t>
      </w:r>
      <w:r w:rsidR="005914FD">
        <w:rPr>
          <w:rFonts w:ascii="Times New Roman" w:hAnsi="Times New Roman" w:cs="Times New Roman"/>
          <w:sz w:val="24"/>
          <w:szCs w:val="24"/>
        </w:rPr>
        <w:t xml:space="preserve">Находки залегают в буровато-желтых суглинках, ниже слоя голоценового оптимума. В составе коллекции отсутствует кость, продукты литорасщепления представлены преимущественно кварцевым сырьем. Индустрия характеризуется высокой степенью фрагментации сколов, своеобразными </w:t>
      </w:r>
      <w:r w:rsidR="00917B10">
        <w:rPr>
          <w:rFonts w:ascii="Times New Roman" w:hAnsi="Times New Roman" w:cs="Times New Roman"/>
          <w:sz w:val="24"/>
          <w:szCs w:val="24"/>
        </w:rPr>
        <w:t>формами заготовок</w:t>
      </w:r>
      <w:r w:rsidR="005914FD">
        <w:rPr>
          <w:rFonts w:ascii="Times New Roman" w:hAnsi="Times New Roman" w:cs="Times New Roman"/>
          <w:sz w:val="24"/>
          <w:szCs w:val="24"/>
        </w:rPr>
        <w:t xml:space="preserve">, </w:t>
      </w:r>
      <w:r w:rsidR="00917B10">
        <w:rPr>
          <w:rFonts w:ascii="Times New Roman" w:hAnsi="Times New Roman" w:cs="Times New Roman"/>
          <w:sz w:val="24"/>
          <w:szCs w:val="24"/>
        </w:rPr>
        <w:t xml:space="preserve">типологически слабовыраженным орудийным набором. </w:t>
      </w:r>
      <w:r w:rsidR="00151A8E">
        <w:rPr>
          <w:rFonts w:ascii="Times New Roman" w:hAnsi="Times New Roman" w:cs="Times New Roman"/>
          <w:sz w:val="24"/>
          <w:szCs w:val="24"/>
        </w:rPr>
        <w:t xml:space="preserve">В силу отсутствия возможности провести прямое датирование материалов комплекса, предложено опираться на совокупность стратиграфических и технико-типологических данных. Последнее позволяет провести некоторые параллели в орудийном наборе Шаманки 8 с </w:t>
      </w:r>
      <w:proofErr w:type="spellStart"/>
      <w:r w:rsidR="00151A8E">
        <w:rPr>
          <w:rFonts w:ascii="Times New Roman" w:hAnsi="Times New Roman" w:cs="Times New Roman"/>
          <w:sz w:val="24"/>
          <w:szCs w:val="24"/>
        </w:rPr>
        <w:t>финальносартанскими</w:t>
      </w:r>
      <w:proofErr w:type="spellEnd"/>
      <w:r w:rsidR="00151A8E">
        <w:rPr>
          <w:rFonts w:ascii="Times New Roman" w:hAnsi="Times New Roman" w:cs="Times New Roman"/>
          <w:sz w:val="24"/>
          <w:szCs w:val="24"/>
        </w:rPr>
        <w:t xml:space="preserve"> комплексами Байкальской Сибири. Однако не исключается и вариант раннеголоценового возраст объекта</w:t>
      </w:r>
      <w:r w:rsidR="00852BA0">
        <w:rPr>
          <w:rFonts w:ascii="Times New Roman" w:hAnsi="Times New Roman" w:cs="Times New Roman"/>
          <w:sz w:val="24"/>
          <w:szCs w:val="24"/>
        </w:rPr>
        <w:t xml:space="preserve"> с учетом датировок ранненеолитических погребений Шаманки 2.</w:t>
      </w:r>
    </w:p>
    <w:p w:rsidR="00E612FB" w:rsidRPr="006259FC" w:rsidRDefault="006259FC" w:rsidP="00852BA0">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Ключевые слова</w:t>
      </w:r>
    </w:p>
    <w:p w:rsidR="006259FC" w:rsidRPr="006259FC" w:rsidRDefault="006259FC" w:rsidP="00852BA0">
      <w:pPr>
        <w:spacing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Байкал</w:t>
      </w:r>
      <w:r w:rsidR="008623F3">
        <w:rPr>
          <w:rFonts w:ascii="Times New Roman" w:hAnsi="Times New Roman" w:cs="Times New Roman"/>
          <w:sz w:val="24"/>
          <w:szCs w:val="24"/>
        </w:rPr>
        <w:t>ьская Сибирь, Южный Байкал</w:t>
      </w:r>
      <w:r>
        <w:rPr>
          <w:rFonts w:ascii="Times New Roman" w:hAnsi="Times New Roman" w:cs="Times New Roman"/>
          <w:sz w:val="24"/>
          <w:szCs w:val="24"/>
        </w:rPr>
        <w:t xml:space="preserve">, голоцен, </w:t>
      </w:r>
      <w:r w:rsidR="008623F3">
        <w:rPr>
          <w:rFonts w:ascii="Times New Roman" w:hAnsi="Times New Roman" w:cs="Times New Roman"/>
          <w:sz w:val="24"/>
          <w:szCs w:val="24"/>
        </w:rPr>
        <w:t xml:space="preserve">плейстоцен, </w:t>
      </w:r>
      <w:proofErr w:type="spellStart"/>
      <w:r>
        <w:rPr>
          <w:rFonts w:ascii="Times New Roman" w:hAnsi="Times New Roman" w:cs="Times New Roman"/>
          <w:sz w:val="24"/>
          <w:szCs w:val="24"/>
        </w:rPr>
        <w:t>сартан</w:t>
      </w:r>
      <w:proofErr w:type="spellEnd"/>
      <w:r>
        <w:rPr>
          <w:rFonts w:ascii="Times New Roman" w:hAnsi="Times New Roman" w:cs="Times New Roman"/>
          <w:sz w:val="24"/>
          <w:szCs w:val="24"/>
        </w:rPr>
        <w:t xml:space="preserve">, неолит, палеолит, кварц, </w:t>
      </w:r>
      <w:proofErr w:type="spellStart"/>
      <w:r>
        <w:rPr>
          <w:rFonts w:ascii="Times New Roman" w:hAnsi="Times New Roman" w:cs="Times New Roman"/>
          <w:sz w:val="24"/>
          <w:szCs w:val="24"/>
        </w:rPr>
        <w:t>литорасщепление</w:t>
      </w:r>
      <w:proofErr w:type="spellEnd"/>
      <w:r>
        <w:rPr>
          <w:rFonts w:ascii="Times New Roman" w:hAnsi="Times New Roman" w:cs="Times New Roman"/>
          <w:sz w:val="24"/>
          <w:szCs w:val="24"/>
        </w:rPr>
        <w:t xml:space="preserve">, </w:t>
      </w:r>
      <w:r w:rsidR="008623F3">
        <w:rPr>
          <w:rFonts w:ascii="Times New Roman" w:hAnsi="Times New Roman" w:cs="Times New Roman"/>
          <w:sz w:val="24"/>
          <w:szCs w:val="24"/>
        </w:rPr>
        <w:t>продольный излом, фрагментация</w:t>
      </w:r>
    </w:p>
    <w:p w:rsidR="00D55000" w:rsidRDefault="00D55000" w:rsidP="00852BA0">
      <w:pPr>
        <w:spacing w:line="240" w:lineRule="auto"/>
        <w:contextualSpacing/>
        <w:jc w:val="both"/>
        <w:rPr>
          <w:rFonts w:ascii="Times New Roman" w:hAnsi="Times New Roman" w:cs="Times New Roman"/>
          <w:i/>
          <w:sz w:val="24"/>
          <w:szCs w:val="24"/>
        </w:rPr>
      </w:pPr>
      <w:r w:rsidRPr="00D55000">
        <w:rPr>
          <w:rFonts w:ascii="Times New Roman" w:hAnsi="Times New Roman" w:cs="Times New Roman"/>
          <w:i/>
          <w:sz w:val="24"/>
          <w:szCs w:val="24"/>
        </w:rPr>
        <w:t>Для цитирования</w:t>
      </w:r>
    </w:p>
    <w:p w:rsidR="008623F3" w:rsidRPr="0062726A" w:rsidRDefault="008623F3" w:rsidP="00852BA0">
      <w:pPr>
        <w:spacing w:line="240" w:lineRule="auto"/>
        <w:ind w:left="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rPr>
        <w:t>Бескерамический</w:t>
      </w:r>
      <w:proofErr w:type="spellEnd"/>
      <w:r>
        <w:rPr>
          <w:rFonts w:ascii="Times New Roman" w:hAnsi="Times New Roman" w:cs="Times New Roman"/>
          <w:sz w:val="24"/>
          <w:szCs w:val="24"/>
        </w:rPr>
        <w:t xml:space="preserve"> комплекс Шаманка 8 на Южном Байкале // Вестник НГУ. Серия</w:t>
      </w:r>
      <w:r w:rsidRPr="0062726A">
        <w:rPr>
          <w:rFonts w:ascii="Times New Roman" w:hAnsi="Times New Roman" w:cs="Times New Roman"/>
          <w:sz w:val="24"/>
          <w:szCs w:val="24"/>
          <w:lang w:val="en-US"/>
        </w:rPr>
        <w:t xml:space="preserve">: </w:t>
      </w:r>
      <w:r>
        <w:rPr>
          <w:rFonts w:ascii="Times New Roman" w:hAnsi="Times New Roman" w:cs="Times New Roman"/>
          <w:sz w:val="24"/>
          <w:szCs w:val="24"/>
        </w:rPr>
        <w:t>История</w:t>
      </w:r>
      <w:r w:rsidRPr="0062726A">
        <w:rPr>
          <w:rFonts w:ascii="Times New Roman" w:hAnsi="Times New Roman" w:cs="Times New Roman"/>
          <w:sz w:val="24"/>
          <w:szCs w:val="24"/>
          <w:lang w:val="en-US"/>
        </w:rPr>
        <w:t xml:space="preserve">, </w:t>
      </w:r>
      <w:r>
        <w:rPr>
          <w:rFonts w:ascii="Times New Roman" w:hAnsi="Times New Roman" w:cs="Times New Roman"/>
          <w:sz w:val="24"/>
          <w:szCs w:val="24"/>
        </w:rPr>
        <w:t>филология</w:t>
      </w:r>
      <w:r w:rsidRPr="0062726A">
        <w:rPr>
          <w:rFonts w:ascii="Times New Roman" w:hAnsi="Times New Roman" w:cs="Times New Roman"/>
          <w:sz w:val="24"/>
          <w:szCs w:val="24"/>
          <w:lang w:val="en-US"/>
        </w:rPr>
        <w:t>.</w:t>
      </w:r>
    </w:p>
    <w:p w:rsidR="00852BA0" w:rsidRPr="0062726A" w:rsidRDefault="00852BA0" w:rsidP="00852BA0">
      <w:pPr>
        <w:spacing w:line="240" w:lineRule="auto"/>
        <w:ind w:left="567"/>
        <w:contextualSpacing/>
        <w:jc w:val="both"/>
        <w:rPr>
          <w:rFonts w:ascii="Times New Roman" w:hAnsi="Times New Roman" w:cs="Times New Roman"/>
          <w:sz w:val="24"/>
          <w:szCs w:val="24"/>
          <w:lang w:val="en-US"/>
        </w:rPr>
      </w:pPr>
    </w:p>
    <w:p w:rsidR="00852BA0" w:rsidRPr="0062726A" w:rsidRDefault="00852BA0" w:rsidP="00852BA0">
      <w:pPr>
        <w:spacing w:line="240" w:lineRule="auto"/>
        <w:ind w:left="567"/>
        <w:contextualSpacing/>
        <w:jc w:val="both"/>
        <w:rPr>
          <w:rFonts w:ascii="Times New Roman" w:hAnsi="Times New Roman" w:cs="Times New Roman"/>
          <w:sz w:val="24"/>
          <w:szCs w:val="24"/>
          <w:lang w:val="en-US"/>
        </w:rPr>
      </w:pPr>
    </w:p>
    <w:p w:rsidR="00852BA0" w:rsidRPr="0062726A" w:rsidRDefault="00852BA0" w:rsidP="00852BA0">
      <w:pPr>
        <w:spacing w:line="240" w:lineRule="auto"/>
        <w:contextualSpacing/>
        <w:jc w:val="both"/>
        <w:rPr>
          <w:rFonts w:ascii="Times New Roman" w:hAnsi="Times New Roman" w:cs="Times New Roman"/>
          <w:b/>
          <w:sz w:val="28"/>
          <w:szCs w:val="28"/>
          <w:lang w:val="en-US"/>
        </w:rPr>
      </w:pPr>
      <w:r w:rsidRPr="009D42F2">
        <w:rPr>
          <w:rFonts w:ascii="Times New Roman" w:hAnsi="Times New Roman" w:cs="Times New Roman"/>
          <w:b/>
          <w:sz w:val="28"/>
          <w:szCs w:val="28"/>
          <w:lang w:val="en-US"/>
        </w:rPr>
        <w:t>Non</w:t>
      </w:r>
      <w:r w:rsidRPr="0062726A">
        <w:rPr>
          <w:rFonts w:ascii="Times New Roman" w:hAnsi="Times New Roman" w:cs="Times New Roman"/>
          <w:b/>
          <w:sz w:val="28"/>
          <w:szCs w:val="28"/>
          <w:lang w:val="en-US"/>
        </w:rPr>
        <w:t>-</w:t>
      </w:r>
      <w:r w:rsidRPr="009D42F2">
        <w:rPr>
          <w:rFonts w:ascii="Times New Roman" w:hAnsi="Times New Roman" w:cs="Times New Roman"/>
          <w:b/>
          <w:sz w:val="28"/>
          <w:szCs w:val="28"/>
          <w:lang w:val="en-US"/>
        </w:rPr>
        <w:t>ceramic</w:t>
      </w:r>
      <w:r w:rsidRPr="0062726A">
        <w:rPr>
          <w:rFonts w:ascii="Times New Roman" w:hAnsi="Times New Roman" w:cs="Times New Roman"/>
          <w:b/>
          <w:sz w:val="28"/>
          <w:szCs w:val="28"/>
          <w:lang w:val="en-US"/>
        </w:rPr>
        <w:t xml:space="preserve"> </w:t>
      </w:r>
      <w:r w:rsidRPr="009D42F2">
        <w:rPr>
          <w:rFonts w:ascii="Times New Roman" w:hAnsi="Times New Roman" w:cs="Times New Roman"/>
          <w:b/>
          <w:sz w:val="28"/>
          <w:szCs w:val="28"/>
          <w:lang w:val="en-US"/>
        </w:rPr>
        <w:t>site</w:t>
      </w:r>
      <w:r w:rsidRPr="0062726A">
        <w:rPr>
          <w:rFonts w:ascii="Times New Roman" w:hAnsi="Times New Roman" w:cs="Times New Roman"/>
          <w:b/>
          <w:sz w:val="28"/>
          <w:szCs w:val="28"/>
          <w:lang w:val="en-US"/>
        </w:rPr>
        <w:t xml:space="preserve"> </w:t>
      </w:r>
      <w:proofErr w:type="spellStart"/>
      <w:r w:rsidRPr="009D42F2">
        <w:rPr>
          <w:rFonts w:ascii="Times New Roman" w:hAnsi="Times New Roman" w:cs="Times New Roman"/>
          <w:b/>
          <w:sz w:val="28"/>
          <w:szCs w:val="28"/>
          <w:lang w:val="en-US"/>
        </w:rPr>
        <w:t>Shamanka</w:t>
      </w:r>
      <w:proofErr w:type="spellEnd"/>
      <w:r w:rsidRPr="0062726A">
        <w:rPr>
          <w:rFonts w:ascii="Times New Roman" w:hAnsi="Times New Roman" w:cs="Times New Roman"/>
          <w:b/>
          <w:sz w:val="28"/>
          <w:szCs w:val="28"/>
          <w:lang w:val="en-US"/>
        </w:rPr>
        <w:t xml:space="preserve"> 8 </w:t>
      </w:r>
      <w:r w:rsidRPr="009D42F2">
        <w:rPr>
          <w:rFonts w:ascii="Times New Roman" w:hAnsi="Times New Roman" w:cs="Times New Roman"/>
          <w:b/>
          <w:sz w:val="28"/>
          <w:szCs w:val="28"/>
          <w:lang w:val="en-US"/>
        </w:rPr>
        <w:t>on</w:t>
      </w:r>
      <w:r w:rsidRPr="0062726A">
        <w:rPr>
          <w:rFonts w:ascii="Times New Roman" w:hAnsi="Times New Roman" w:cs="Times New Roman"/>
          <w:b/>
          <w:sz w:val="28"/>
          <w:szCs w:val="28"/>
          <w:lang w:val="en-US"/>
        </w:rPr>
        <w:t xml:space="preserve"> </w:t>
      </w:r>
      <w:r w:rsidRPr="009D42F2">
        <w:rPr>
          <w:rFonts w:ascii="Times New Roman" w:hAnsi="Times New Roman" w:cs="Times New Roman"/>
          <w:b/>
          <w:sz w:val="28"/>
          <w:szCs w:val="28"/>
          <w:lang w:val="en-US"/>
        </w:rPr>
        <w:t>the</w:t>
      </w:r>
      <w:r w:rsidRPr="0062726A">
        <w:rPr>
          <w:rFonts w:ascii="Times New Roman" w:hAnsi="Times New Roman" w:cs="Times New Roman"/>
          <w:b/>
          <w:sz w:val="28"/>
          <w:szCs w:val="28"/>
          <w:lang w:val="en-US"/>
        </w:rPr>
        <w:t xml:space="preserve"> </w:t>
      </w:r>
      <w:r w:rsidRPr="009D42F2">
        <w:rPr>
          <w:rFonts w:ascii="Times New Roman" w:hAnsi="Times New Roman" w:cs="Times New Roman"/>
          <w:b/>
          <w:sz w:val="28"/>
          <w:szCs w:val="28"/>
          <w:lang w:val="en-US"/>
        </w:rPr>
        <w:t>southern</w:t>
      </w:r>
      <w:r w:rsidRPr="0062726A">
        <w:rPr>
          <w:rFonts w:ascii="Times New Roman" w:hAnsi="Times New Roman" w:cs="Times New Roman"/>
          <w:b/>
          <w:sz w:val="28"/>
          <w:szCs w:val="28"/>
          <w:lang w:val="en-US"/>
        </w:rPr>
        <w:t xml:space="preserve"> </w:t>
      </w:r>
      <w:r w:rsidRPr="009D42F2">
        <w:rPr>
          <w:rFonts w:ascii="Times New Roman" w:hAnsi="Times New Roman" w:cs="Times New Roman"/>
          <w:b/>
          <w:sz w:val="28"/>
          <w:szCs w:val="28"/>
          <w:lang w:val="en-US"/>
        </w:rPr>
        <w:t>coast</w:t>
      </w:r>
      <w:r w:rsidRPr="0062726A">
        <w:rPr>
          <w:rFonts w:ascii="Times New Roman" w:hAnsi="Times New Roman" w:cs="Times New Roman"/>
          <w:b/>
          <w:sz w:val="28"/>
          <w:szCs w:val="28"/>
          <w:lang w:val="en-US"/>
        </w:rPr>
        <w:t xml:space="preserve"> </w:t>
      </w:r>
      <w:r w:rsidRPr="009D42F2">
        <w:rPr>
          <w:rFonts w:ascii="Times New Roman" w:hAnsi="Times New Roman" w:cs="Times New Roman"/>
          <w:b/>
          <w:sz w:val="28"/>
          <w:szCs w:val="28"/>
          <w:lang w:val="en-US"/>
        </w:rPr>
        <w:t>of</w:t>
      </w:r>
      <w:r w:rsidRPr="0062726A">
        <w:rPr>
          <w:rFonts w:ascii="Times New Roman" w:hAnsi="Times New Roman" w:cs="Times New Roman"/>
          <w:b/>
          <w:sz w:val="28"/>
          <w:szCs w:val="28"/>
          <w:lang w:val="en-US"/>
        </w:rPr>
        <w:t xml:space="preserve"> </w:t>
      </w:r>
      <w:r w:rsidRPr="009D42F2">
        <w:rPr>
          <w:rFonts w:ascii="Times New Roman" w:hAnsi="Times New Roman" w:cs="Times New Roman"/>
          <w:b/>
          <w:sz w:val="28"/>
          <w:szCs w:val="28"/>
          <w:lang w:val="en-US"/>
        </w:rPr>
        <w:t>lake</w:t>
      </w:r>
      <w:r w:rsidRPr="0062726A">
        <w:rPr>
          <w:rFonts w:ascii="Times New Roman" w:hAnsi="Times New Roman" w:cs="Times New Roman"/>
          <w:b/>
          <w:sz w:val="28"/>
          <w:szCs w:val="28"/>
          <w:lang w:val="en-US"/>
        </w:rPr>
        <w:t xml:space="preserve"> </w:t>
      </w:r>
      <w:r w:rsidRPr="009D42F2">
        <w:rPr>
          <w:rFonts w:ascii="Times New Roman" w:hAnsi="Times New Roman" w:cs="Times New Roman"/>
          <w:b/>
          <w:sz w:val="28"/>
          <w:szCs w:val="28"/>
          <w:lang w:val="en-US"/>
        </w:rPr>
        <w:t>Baikal</w:t>
      </w:r>
    </w:p>
    <w:p w:rsidR="009D42F2" w:rsidRPr="0062726A" w:rsidRDefault="009D42F2" w:rsidP="00852BA0">
      <w:pPr>
        <w:spacing w:line="240" w:lineRule="auto"/>
        <w:contextualSpacing/>
        <w:jc w:val="both"/>
        <w:rPr>
          <w:rFonts w:ascii="Times New Roman" w:hAnsi="Times New Roman" w:cs="Times New Roman"/>
          <w:b/>
          <w:sz w:val="28"/>
          <w:szCs w:val="28"/>
          <w:lang w:val="en-US"/>
        </w:rPr>
      </w:pPr>
    </w:p>
    <w:p w:rsidR="00733E1D" w:rsidRPr="00F71DB6" w:rsidRDefault="00733E1D" w:rsidP="009D42F2">
      <w:pPr>
        <w:spacing w:line="240" w:lineRule="auto"/>
        <w:contextualSpacing/>
        <w:jc w:val="both"/>
        <w:rPr>
          <w:rFonts w:ascii="Times New Roman" w:hAnsi="Times New Roman" w:cs="Times New Roman"/>
          <w:i/>
          <w:sz w:val="24"/>
          <w:szCs w:val="24"/>
          <w:lang w:val="en-US"/>
        </w:rPr>
      </w:pPr>
    </w:p>
    <w:p w:rsidR="009D42F2" w:rsidRPr="009D42F2" w:rsidRDefault="009D42F2" w:rsidP="009D42F2">
      <w:pPr>
        <w:spacing w:line="240" w:lineRule="auto"/>
        <w:contextualSpacing/>
        <w:jc w:val="both"/>
        <w:rPr>
          <w:rFonts w:ascii="Times New Roman" w:hAnsi="Times New Roman" w:cs="Times New Roman"/>
          <w:i/>
          <w:sz w:val="24"/>
          <w:szCs w:val="24"/>
          <w:lang w:val="en-US"/>
        </w:rPr>
      </w:pPr>
      <w:r w:rsidRPr="009D42F2">
        <w:rPr>
          <w:rFonts w:ascii="Times New Roman" w:hAnsi="Times New Roman" w:cs="Times New Roman"/>
          <w:i/>
          <w:sz w:val="24"/>
          <w:szCs w:val="24"/>
          <w:lang w:val="en-US"/>
        </w:rPr>
        <w:t>Abstract</w:t>
      </w:r>
    </w:p>
    <w:p w:rsidR="001B19B5" w:rsidRPr="001B19B5" w:rsidRDefault="009D42F2" w:rsidP="009D42F2">
      <w:pPr>
        <w:spacing w:line="240" w:lineRule="auto"/>
        <w:ind w:left="567"/>
        <w:contextualSpacing/>
        <w:jc w:val="both"/>
        <w:rPr>
          <w:rFonts w:ascii="Times New Roman" w:hAnsi="Times New Roman" w:cs="Times New Roman"/>
          <w:sz w:val="24"/>
          <w:szCs w:val="24"/>
          <w:highlight w:val="yellow"/>
          <w:lang w:val="en-US"/>
        </w:rPr>
      </w:pPr>
      <w:r w:rsidRPr="009D42F2">
        <w:rPr>
          <w:rFonts w:ascii="Times New Roman" w:hAnsi="Times New Roman" w:cs="Times New Roman"/>
          <w:i/>
          <w:sz w:val="24"/>
          <w:szCs w:val="24"/>
          <w:lang w:val="en-US"/>
        </w:rPr>
        <w:t>Purpose</w:t>
      </w:r>
      <w:r w:rsidRPr="009D42F2">
        <w:rPr>
          <w:rFonts w:ascii="Times New Roman" w:hAnsi="Times New Roman" w:cs="Times New Roman"/>
          <w:sz w:val="24"/>
          <w:szCs w:val="24"/>
          <w:lang w:val="en-US"/>
        </w:rPr>
        <w:t xml:space="preserve">. </w:t>
      </w:r>
      <w:r w:rsidR="00277BA0">
        <w:rPr>
          <w:rFonts w:ascii="Times New Roman" w:hAnsi="Times New Roman" w:cs="Times New Roman"/>
          <w:sz w:val="24"/>
          <w:szCs w:val="24"/>
          <w:lang w:val="en-US"/>
        </w:rPr>
        <w:t>T</w:t>
      </w:r>
      <w:r w:rsidR="00277BA0" w:rsidRPr="00277BA0">
        <w:rPr>
          <w:rFonts w:ascii="Times New Roman" w:hAnsi="Times New Roman" w:cs="Times New Roman"/>
          <w:sz w:val="24"/>
          <w:szCs w:val="24"/>
          <w:lang w:val="en-US"/>
        </w:rPr>
        <w:t xml:space="preserve">he southern coast of lake Baikal </w:t>
      </w:r>
      <w:r w:rsidR="001B19B5">
        <w:rPr>
          <w:rFonts w:ascii="Times New Roman" w:hAnsi="Times New Roman" w:cs="Times New Roman"/>
          <w:sz w:val="24"/>
          <w:szCs w:val="24"/>
          <w:lang w:val="en-US"/>
        </w:rPr>
        <w:t xml:space="preserve">is a territory known in </w:t>
      </w:r>
      <w:r w:rsidR="00277BA0">
        <w:rPr>
          <w:rFonts w:ascii="Times New Roman" w:hAnsi="Times New Roman" w:cs="Times New Roman"/>
          <w:sz w:val="24"/>
          <w:szCs w:val="24"/>
          <w:lang w:val="en-US"/>
        </w:rPr>
        <w:t>Siberian archaeology</w:t>
      </w:r>
      <w:r w:rsidR="001B19B5">
        <w:rPr>
          <w:rFonts w:ascii="Times New Roman" w:hAnsi="Times New Roman" w:cs="Times New Roman"/>
          <w:sz w:val="24"/>
          <w:szCs w:val="24"/>
          <w:lang w:val="en-US"/>
        </w:rPr>
        <w:t xml:space="preserve"> for its </w:t>
      </w:r>
      <w:proofErr w:type="spellStart"/>
      <w:r w:rsidR="001B19B5">
        <w:rPr>
          <w:rFonts w:ascii="Times New Roman" w:hAnsi="Times New Roman" w:cs="Times New Roman"/>
          <w:sz w:val="24"/>
          <w:szCs w:val="24"/>
          <w:lang w:val="en-US"/>
        </w:rPr>
        <w:t>Kitoi</w:t>
      </w:r>
      <w:proofErr w:type="spellEnd"/>
      <w:r w:rsidR="001B19B5">
        <w:rPr>
          <w:rFonts w:ascii="Times New Roman" w:hAnsi="Times New Roman" w:cs="Times New Roman"/>
          <w:sz w:val="24"/>
          <w:szCs w:val="24"/>
          <w:lang w:val="en-US"/>
        </w:rPr>
        <w:t xml:space="preserve"> cemeteries</w:t>
      </w:r>
      <w:r w:rsidR="00A00A85">
        <w:rPr>
          <w:rFonts w:ascii="Times New Roman" w:hAnsi="Times New Roman" w:cs="Times New Roman"/>
          <w:sz w:val="24"/>
          <w:szCs w:val="24"/>
          <w:lang w:val="en-US"/>
        </w:rPr>
        <w:t xml:space="preserve">. Besides burials of Shamanskii Mys there are some Neolithic </w:t>
      </w:r>
      <w:r w:rsidR="00277BA0">
        <w:rPr>
          <w:rFonts w:ascii="Times New Roman" w:hAnsi="Times New Roman" w:cs="Times New Roman"/>
          <w:sz w:val="24"/>
          <w:szCs w:val="24"/>
          <w:lang w:val="en-US"/>
        </w:rPr>
        <w:t xml:space="preserve">and Bronze age </w:t>
      </w:r>
      <w:r w:rsidR="00A00A85">
        <w:rPr>
          <w:rFonts w:ascii="Times New Roman" w:hAnsi="Times New Roman" w:cs="Times New Roman"/>
          <w:sz w:val="24"/>
          <w:szCs w:val="24"/>
          <w:lang w:val="en-US"/>
        </w:rPr>
        <w:t xml:space="preserve">complexes at </w:t>
      </w:r>
      <w:proofErr w:type="spellStart"/>
      <w:r w:rsidR="00A00A85" w:rsidRPr="006B36B5">
        <w:rPr>
          <w:rFonts w:ascii="Times New Roman" w:hAnsi="Times New Roman" w:cs="Times New Roman"/>
          <w:sz w:val="24"/>
          <w:szCs w:val="24"/>
          <w:lang w:val="en-US"/>
        </w:rPr>
        <w:t>Circum</w:t>
      </w:r>
      <w:proofErr w:type="spellEnd"/>
      <w:r w:rsidR="00A00A85" w:rsidRPr="006B36B5">
        <w:rPr>
          <w:rFonts w:ascii="Times New Roman" w:hAnsi="Times New Roman" w:cs="Times New Roman"/>
          <w:sz w:val="24"/>
          <w:szCs w:val="24"/>
          <w:lang w:val="en-US"/>
        </w:rPr>
        <w:t>–Baikal railway</w:t>
      </w:r>
      <w:r w:rsidR="00A00A85">
        <w:rPr>
          <w:rFonts w:ascii="Times New Roman" w:hAnsi="Times New Roman" w:cs="Times New Roman"/>
          <w:sz w:val="24"/>
          <w:szCs w:val="24"/>
          <w:lang w:val="en-US"/>
        </w:rPr>
        <w:t>. In 2012 it was found the first non-ceramic site in South Baikal</w:t>
      </w:r>
      <w:r w:rsidR="00277BA0">
        <w:rPr>
          <w:rFonts w:ascii="Times New Roman" w:hAnsi="Times New Roman" w:cs="Times New Roman"/>
          <w:sz w:val="24"/>
          <w:szCs w:val="24"/>
          <w:lang w:val="en-US"/>
        </w:rPr>
        <w:t xml:space="preserve"> – </w:t>
      </w:r>
      <w:proofErr w:type="spellStart"/>
      <w:r w:rsidR="00277BA0">
        <w:rPr>
          <w:rFonts w:ascii="Times New Roman" w:hAnsi="Times New Roman" w:cs="Times New Roman"/>
          <w:sz w:val="24"/>
          <w:szCs w:val="24"/>
          <w:lang w:val="en-US"/>
        </w:rPr>
        <w:t>Shamanka</w:t>
      </w:r>
      <w:proofErr w:type="spellEnd"/>
      <w:r w:rsidR="00277BA0">
        <w:rPr>
          <w:rFonts w:ascii="Times New Roman" w:hAnsi="Times New Roman" w:cs="Times New Roman"/>
          <w:sz w:val="24"/>
          <w:szCs w:val="24"/>
          <w:lang w:val="en-US"/>
        </w:rPr>
        <w:t xml:space="preserve"> 8. The paper aim to present assemblage of this complex and to discuss its chronological and cultural characters.</w:t>
      </w:r>
    </w:p>
    <w:p w:rsidR="00216DFD" w:rsidRDefault="009D42F2" w:rsidP="00D77703">
      <w:pPr>
        <w:spacing w:line="240" w:lineRule="auto"/>
        <w:ind w:left="567"/>
        <w:contextualSpacing/>
        <w:jc w:val="both"/>
        <w:rPr>
          <w:rFonts w:ascii="Times New Roman" w:hAnsi="Times New Roman" w:cs="Times New Roman"/>
          <w:sz w:val="24"/>
          <w:szCs w:val="24"/>
          <w:lang w:val="en-US"/>
        </w:rPr>
      </w:pPr>
      <w:r w:rsidRPr="009D42F2">
        <w:rPr>
          <w:rFonts w:ascii="Times New Roman" w:hAnsi="Times New Roman" w:cs="Times New Roman"/>
          <w:i/>
          <w:sz w:val="24"/>
          <w:szCs w:val="24"/>
          <w:lang w:val="en-US"/>
        </w:rPr>
        <w:t>Results.</w:t>
      </w:r>
      <w:r w:rsidRPr="009D42F2">
        <w:rPr>
          <w:rFonts w:ascii="Times New Roman" w:hAnsi="Times New Roman" w:cs="Times New Roman"/>
          <w:sz w:val="24"/>
          <w:szCs w:val="24"/>
          <w:lang w:val="en-US"/>
        </w:rPr>
        <w:t xml:space="preserve"> </w:t>
      </w:r>
      <w:proofErr w:type="spellStart"/>
      <w:r w:rsidR="00A31719">
        <w:rPr>
          <w:rFonts w:ascii="Times New Roman" w:hAnsi="Times New Roman" w:cs="Times New Roman"/>
          <w:sz w:val="24"/>
          <w:szCs w:val="24"/>
          <w:lang w:val="en-US"/>
        </w:rPr>
        <w:t>Shamanka</w:t>
      </w:r>
      <w:proofErr w:type="spellEnd"/>
      <w:r w:rsidR="00A31719">
        <w:rPr>
          <w:rFonts w:ascii="Times New Roman" w:hAnsi="Times New Roman" w:cs="Times New Roman"/>
          <w:sz w:val="24"/>
          <w:szCs w:val="24"/>
          <w:lang w:val="en-US"/>
        </w:rPr>
        <w:t xml:space="preserve"> 8 is situated on the top of the third hill of </w:t>
      </w:r>
      <w:proofErr w:type="spellStart"/>
      <w:r w:rsidR="00A31719">
        <w:rPr>
          <w:rFonts w:ascii="Times New Roman" w:hAnsi="Times New Roman" w:cs="Times New Roman"/>
          <w:sz w:val="24"/>
          <w:szCs w:val="24"/>
          <w:lang w:val="en-US"/>
        </w:rPr>
        <w:t>Shamanskyi</w:t>
      </w:r>
      <w:proofErr w:type="spellEnd"/>
      <w:r w:rsidR="00A31719">
        <w:rPr>
          <w:rFonts w:ascii="Times New Roman" w:hAnsi="Times New Roman" w:cs="Times New Roman"/>
          <w:sz w:val="24"/>
          <w:szCs w:val="24"/>
          <w:lang w:val="en-US"/>
        </w:rPr>
        <w:t xml:space="preserve"> Mys. The cultural layer is located under the Holocene Optimum sediments. The stratigraphic structure is characterized by compression. There is no bone fragments and ceramic. Lithic knapping employs predominantly the local raw material – quartz. </w:t>
      </w:r>
      <w:r w:rsidR="009E2E49">
        <w:rPr>
          <w:rFonts w:ascii="Times New Roman" w:hAnsi="Times New Roman" w:cs="Times New Roman"/>
          <w:sz w:val="24"/>
          <w:szCs w:val="24"/>
          <w:lang w:val="en-US"/>
        </w:rPr>
        <w:t>The quartz assemblage has such features as the poor formal standardization,</w:t>
      </w:r>
      <w:r w:rsidR="00A31719">
        <w:rPr>
          <w:rFonts w:ascii="Times New Roman" w:hAnsi="Times New Roman" w:cs="Times New Roman"/>
          <w:sz w:val="24"/>
          <w:szCs w:val="24"/>
          <w:lang w:val="en-US"/>
        </w:rPr>
        <w:t xml:space="preserve"> </w:t>
      </w:r>
      <w:r w:rsidR="009E2E49">
        <w:rPr>
          <w:rFonts w:ascii="Times New Roman" w:hAnsi="Times New Roman" w:cs="Times New Roman"/>
          <w:sz w:val="24"/>
          <w:szCs w:val="24"/>
          <w:lang w:val="en-US"/>
        </w:rPr>
        <w:t xml:space="preserve">high degree of flake fragmentation, cores with </w:t>
      </w:r>
      <w:r w:rsidR="00D77703">
        <w:rPr>
          <w:rFonts w:ascii="Times New Roman" w:hAnsi="Times New Roman" w:cs="Times New Roman"/>
          <w:sz w:val="24"/>
          <w:szCs w:val="24"/>
          <w:lang w:val="en-US"/>
        </w:rPr>
        <w:t xml:space="preserve">the </w:t>
      </w:r>
      <w:r w:rsidR="009E2E49" w:rsidRPr="009E2E49">
        <w:rPr>
          <w:rFonts w:ascii="Times New Roman" w:hAnsi="Times New Roman" w:cs="Times New Roman"/>
          <w:sz w:val="24"/>
          <w:szCs w:val="24"/>
          <w:lang w:val="en-US"/>
        </w:rPr>
        <w:t xml:space="preserve">orientation </w:t>
      </w:r>
      <w:r w:rsidR="00D77703">
        <w:rPr>
          <w:rFonts w:ascii="Times New Roman" w:hAnsi="Times New Roman" w:cs="Times New Roman"/>
          <w:sz w:val="24"/>
          <w:szCs w:val="24"/>
          <w:lang w:val="en-US"/>
        </w:rPr>
        <w:t xml:space="preserve">of fracture plane </w:t>
      </w:r>
      <w:r w:rsidR="009E2E49" w:rsidRPr="009E2E49">
        <w:rPr>
          <w:rFonts w:ascii="Times New Roman" w:hAnsi="Times New Roman" w:cs="Times New Roman"/>
          <w:sz w:val="24"/>
          <w:szCs w:val="24"/>
          <w:lang w:val="en-US"/>
        </w:rPr>
        <w:t>with respect to the longitudinal axis</w:t>
      </w:r>
      <w:r w:rsidR="00D50590">
        <w:rPr>
          <w:rFonts w:ascii="Times New Roman" w:hAnsi="Times New Roman" w:cs="Times New Roman"/>
          <w:sz w:val="24"/>
          <w:szCs w:val="24"/>
          <w:lang w:val="en-US"/>
        </w:rPr>
        <w:t>, bipolar reduction</w:t>
      </w:r>
      <w:r w:rsidR="00D77703">
        <w:rPr>
          <w:rFonts w:ascii="Times New Roman" w:hAnsi="Times New Roman" w:cs="Times New Roman"/>
          <w:sz w:val="24"/>
          <w:szCs w:val="24"/>
          <w:lang w:val="en-US"/>
        </w:rPr>
        <w:t xml:space="preserve">. All of these specifics base on the </w:t>
      </w:r>
      <w:r w:rsidR="00D77703" w:rsidRPr="00D77703">
        <w:rPr>
          <w:rFonts w:ascii="Times New Roman" w:hAnsi="Times New Roman" w:cs="Times New Roman"/>
          <w:sz w:val="24"/>
          <w:szCs w:val="24"/>
          <w:lang w:val="en-US"/>
        </w:rPr>
        <w:t>uneven fracture characteristics</w:t>
      </w:r>
      <w:r w:rsidR="00D77703">
        <w:rPr>
          <w:rFonts w:ascii="Times New Roman" w:hAnsi="Times New Roman" w:cs="Times New Roman"/>
          <w:sz w:val="24"/>
          <w:szCs w:val="24"/>
          <w:lang w:val="en-US"/>
        </w:rPr>
        <w:t xml:space="preserve"> and bad workability of </w:t>
      </w:r>
      <w:r w:rsidR="00D77703" w:rsidRPr="00D77703">
        <w:rPr>
          <w:rFonts w:ascii="Times New Roman" w:hAnsi="Times New Roman" w:cs="Times New Roman"/>
          <w:sz w:val="24"/>
          <w:szCs w:val="24"/>
          <w:lang w:val="en-US"/>
        </w:rPr>
        <w:t xml:space="preserve">quartz </w:t>
      </w:r>
      <w:r w:rsidR="00D77703">
        <w:rPr>
          <w:rFonts w:ascii="Times New Roman" w:hAnsi="Times New Roman" w:cs="Times New Roman"/>
          <w:sz w:val="24"/>
          <w:szCs w:val="24"/>
          <w:lang w:val="en-US"/>
        </w:rPr>
        <w:t xml:space="preserve">and its </w:t>
      </w:r>
      <w:r w:rsidR="00D77703" w:rsidRPr="00D77703">
        <w:rPr>
          <w:rFonts w:ascii="Times New Roman" w:hAnsi="Times New Roman" w:cs="Times New Roman"/>
          <w:sz w:val="24"/>
          <w:szCs w:val="24"/>
          <w:lang w:val="en-US"/>
        </w:rPr>
        <w:t>breakage</w:t>
      </w:r>
      <w:r w:rsidR="00D77703">
        <w:rPr>
          <w:rFonts w:ascii="Times New Roman" w:hAnsi="Times New Roman" w:cs="Times New Roman"/>
          <w:sz w:val="24"/>
          <w:szCs w:val="24"/>
          <w:lang w:val="en-US"/>
        </w:rPr>
        <w:t xml:space="preserve"> </w:t>
      </w:r>
      <w:r w:rsidR="00D77703" w:rsidRPr="00D77703">
        <w:rPr>
          <w:rFonts w:ascii="Times New Roman" w:hAnsi="Times New Roman" w:cs="Times New Roman"/>
          <w:sz w:val="24"/>
          <w:szCs w:val="24"/>
          <w:lang w:val="en-US"/>
        </w:rPr>
        <w:t>patterns</w:t>
      </w:r>
      <w:r w:rsidR="00D77703">
        <w:rPr>
          <w:rFonts w:ascii="Times New Roman" w:hAnsi="Times New Roman" w:cs="Times New Roman"/>
          <w:sz w:val="24"/>
          <w:szCs w:val="24"/>
          <w:lang w:val="en-US"/>
        </w:rPr>
        <w:t xml:space="preserve">. </w:t>
      </w:r>
      <w:r w:rsidR="007A386D">
        <w:rPr>
          <w:rFonts w:ascii="Times New Roman" w:hAnsi="Times New Roman" w:cs="Times New Roman"/>
          <w:sz w:val="24"/>
          <w:szCs w:val="24"/>
          <w:lang w:val="en-US"/>
        </w:rPr>
        <w:t>S</w:t>
      </w:r>
      <w:r w:rsidR="00D77703">
        <w:rPr>
          <w:rFonts w:ascii="Times New Roman" w:hAnsi="Times New Roman" w:cs="Times New Roman"/>
          <w:sz w:val="24"/>
          <w:szCs w:val="24"/>
          <w:lang w:val="en-US"/>
        </w:rPr>
        <w:t xml:space="preserve">ome artifacts including single non-quartz tool suggests that there may be a link between </w:t>
      </w:r>
      <w:proofErr w:type="spellStart"/>
      <w:r w:rsidR="00D77703">
        <w:rPr>
          <w:rFonts w:ascii="Times New Roman" w:hAnsi="Times New Roman" w:cs="Times New Roman"/>
          <w:sz w:val="24"/>
          <w:szCs w:val="24"/>
          <w:lang w:val="en-US"/>
        </w:rPr>
        <w:t>Shamanka</w:t>
      </w:r>
      <w:proofErr w:type="spellEnd"/>
      <w:r w:rsidR="00D77703">
        <w:rPr>
          <w:rFonts w:ascii="Times New Roman" w:hAnsi="Times New Roman" w:cs="Times New Roman"/>
          <w:sz w:val="24"/>
          <w:szCs w:val="24"/>
          <w:lang w:val="en-US"/>
        </w:rPr>
        <w:t xml:space="preserve"> 8 and </w:t>
      </w:r>
      <w:r w:rsidR="00E72A46">
        <w:rPr>
          <w:rFonts w:ascii="Times New Roman" w:hAnsi="Times New Roman" w:cs="Times New Roman"/>
          <w:sz w:val="24"/>
          <w:szCs w:val="24"/>
          <w:lang w:val="en-US"/>
        </w:rPr>
        <w:t>industries of Final Paleolithic sites of North Baikal and Irkutsk region. Quartz</w:t>
      </w:r>
      <w:r w:rsidR="00E72A46" w:rsidRPr="007A386D">
        <w:rPr>
          <w:rFonts w:ascii="Times New Roman" w:hAnsi="Times New Roman" w:cs="Times New Roman"/>
          <w:sz w:val="24"/>
          <w:szCs w:val="24"/>
          <w:lang w:val="en-US"/>
        </w:rPr>
        <w:t xml:space="preserve"> </w:t>
      </w:r>
      <w:r w:rsidR="00E72A46">
        <w:rPr>
          <w:rFonts w:ascii="Times New Roman" w:hAnsi="Times New Roman" w:cs="Times New Roman"/>
          <w:sz w:val="24"/>
          <w:szCs w:val="24"/>
          <w:lang w:val="en-US"/>
        </w:rPr>
        <w:t>small</w:t>
      </w:r>
      <w:r w:rsidR="00E72A46" w:rsidRPr="007A386D">
        <w:rPr>
          <w:rFonts w:ascii="Times New Roman" w:hAnsi="Times New Roman" w:cs="Times New Roman"/>
          <w:sz w:val="24"/>
          <w:szCs w:val="24"/>
          <w:lang w:val="en-US"/>
        </w:rPr>
        <w:t xml:space="preserve"> </w:t>
      </w:r>
      <w:r w:rsidR="004879E6">
        <w:rPr>
          <w:rFonts w:ascii="Times New Roman" w:hAnsi="Times New Roman" w:cs="Times New Roman"/>
          <w:sz w:val="24"/>
          <w:szCs w:val="24"/>
          <w:lang w:val="en-US"/>
        </w:rPr>
        <w:t xml:space="preserve">knife </w:t>
      </w:r>
      <w:r w:rsidR="007A386D" w:rsidRPr="007A386D">
        <w:rPr>
          <w:rFonts w:ascii="Times New Roman" w:hAnsi="Times New Roman" w:cs="Times New Roman"/>
          <w:sz w:val="24"/>
          <w:szCs w:val="24"/>
          <w:lang w:val="en-US"/>
        </w:rPr>
        <w:t>(?)</w:t>
      </w:r>
      <w:r w:rsidR="00E72A46" w:rsidRPr="007A386D">
        <w:rPr>
          <w:rFonts w:ascii="Times New Roman" w:hAnsi="Times New Roman" w:cs="Times New Roman"/>
          <w:sz w:val="24"/>
          <w:szCs w:val="24"/>
          <w:lang w:val="en-US"/>
        </w:rPr>
        <w:t>,</w:t>
      </w:r>
      <w:r w:rsidR="007A386D" w:rsidRPr="007A386D">
        <w:rPr>
          <w:rFonts w:ascii="Times New Roman" w:hAnsi="Times New Roman" w:cs="Times New Roman"/>
          <w:sz w:val="24"/>
          <w:szCs w:val="24"/>
          <w:lang w:val="en-US"/>
        </w:rPr>
        <w:t xml:space="preserve"> </w:t>
      </w:r>
      <w:proofErr w:type="spellStart"/>
      <w:r w:rsidR="007A386D">
        <w:rPr>
          <w:rFonts w:ascii="Times New Roman" w:hAnsi="Times New Roman" w:cs="Times New Roman"/>
          <w:sz w:val="24"/>
          <w:szCs w:val="24"/>
          <w:lang w:val="en-US"/>
        </w:rPr>
        <w:t>carinated</w:t>
      </w:r>
      <w:proofErr w:type="spellEnd"/>
      <w:r w:rsidR="007A386D">
        <w:rPr>
          <w:rFonts w:ascii="Times New Roman" w:hAnsi="Times New Roman" w:cs="Times New Roman"/>
          <w:sz w:val="24"/>
          <w:szCs w:val="24"/>
          <w:lang w:val="en-US"/>
        </w:rPr>
        <w:t xml:space="preserve"> end-scraper and tubular core</w:t>
      </w:r>
      <w:r w:rsidR="00E72A46" w:rsidRPr="007A386D">
        <w:rPr>
          <w:rFonts w:ascii="Times New Roman" w:hAnsi="Times New Roman" w:cs="Times New Roman"/>
          <w:sz w:val="24"/>
          <w:szCs w:val="24"/>
          <w:lang w:val="en-US"/>
        </w:rPr>
        <w:t xml:space="preserve"> </w:t>
      </w:r>
      <w:r w:rsidR="007A386D">
        <w:rPr>
          <w:rFonts w:ascii="Times New Roman" w:hAnsi="Times New Roman" w:cs="Times New Roman"/>
          <w:sz w:val="24"/>
          <w:szCs w:val="24"/>
          <w:lang w:val="en-US"/>
        </w:rPr>
        <w:t>have analogies in 2</w:t>
      </w:r>
      <w:r w:rsidR="007A386D" w:rsidRPr="007A386D">
        <w:rPr>
          <w:rFonts w:ascii="Times New Roman" w:hAnsi="Times New Roman" w:cs="Times New Roman"/>
          <w:sz w:val="24"/>
          <w:szCs w:val="24"/>
          <w:vertAlign w:val="superscript"/>
          <w:lang w:val="en-US"/>
        </w:rPr>
        <w:t>nd</w:t>
      </w:r>
      <w:r w:rsidR="007A386D">
        <w:rPr>
          <w:rFonts w:ascii="Times New Roman" w:hAnsi="Times New Roman" w:cs="Times New Roman"/>
          <w:sz w:val="24"/>
          <w:szCs w:val="24"/>
          <w:lang w:val="en-US"/>
        </w:rPr>
        <w:t xml:space="preserve"> cultural layer of </w:t>
      </w:r>
      <w:proofErr w:type="spellStart"/>
      <w:r w:rsidR="007A386D">
        <w:rPr>
          <w:rFonts w:ascii="Times New Roman" w:hAnsi="Times New Roman" w:cs="Times New Roman"/>
          <w:sz w:val="24"/>
          <w:szCs w:val="24"/>
          <w:lang w:val="en-US"/>
        </w:rPr>
        <w:t>Kurla</w:t>
      </w:r>
      <w:proofErr w:type="spellEnd"/>
      <w:r w:rsidR="007A386D">
        <w:rPr>
          <w:rFonts w:ascii="Times New Roman" w:hAnsi="Times New Roman" w:cs="Times New Roman"/>
          <w:sz w:val="24"/>
          <w:szCs w:val="24"/>
          <w:lang w:val="en-US"/>
        </w:rPr>
        <w:t xml:space="preserve"> II, dated by 13.5 </w:t>
      </w:r>
      <w:proofErr w:type="spellStart"/>
      <w:r w:rsidR="007A386D">
        <w:rPr>
          <w:rFonts w:ascii="Times New Roman" w:hAnsi="Times New Roman" w:cs="Times New Roman"/>
          <w:sz w:val="24"/>
          <w:szCs w:val="24"/>
          <w:lang w:val="en-US"/>
        </w:rPr>
        <w:lastRenderedPageBreak/>
        <w:t>uncal</w:t>
      </w:r>
      <w:proofErr w:type="spellEnd"/>
      <w:r w:rsidR="007A386D">
        <w:rPr>
          <w:rFonts w:ascii="Times New Roman" w:hAnsi="Times New Roman" w:cs="Times New Roman"/>
          <w:sz w:val="24"/>
          <w:szCs w:val="24"/>
          <w:lang w:val="en-US"/>
        </w:rPr>
        <w:t xml:space="preserve"> kya. Similar</w:t>
      </w:r>
      <w:r w:rsidR="001F7403">
        <w:rPr>
          <w:rFonts w:ascii="Times New Roman" w:hAnsi="Times New Roman" w:cs="Times New Roman"/>
          <w:sz w:val="24"/>
          <w:szCs w:val="24"/>
          <w:lang w:val="en-US"/>
        </w:rPr>
        <w:t>ly</w:t>
      </w:r>
      <w:r w:rsidR="007A386D">
        <w:rPr>
          <w:rFonts w:ascii="Times New Roman" w:hAnsi="Times New Roman" w:cs="Times New Roman"/>
          <w:sz w:val="24"/>
          <w:szCs w:val="24"/>
          <w:lang w:val="en-US"/>
        </w:rPr>
        <w:t xml:space="preserve"> dated quartz components of </w:t>
      </w:r>
      <w:proofErr w:type="spellStart"/>
      <w:r w:rsidR="007A386D">
        <w:rPr>
          <w:rFonts w:ascii="Times New Roman" w:hAnsi="Times New Roman" w:cs="Times New Roman"/>
          <w:sz w:val="24"/>
          <w:szCs w:val="24"/>
          <w:lang w:val="en-US"/>
        </w:rPr>
        <w:t>Nirikan</w:t>
      </w:r>
      <w:proofErr w:type="spellEnd"/>
      <w:r w:rsidR="007A386D">
        <w:rPr>
          <w:rFonts w:ascii="Times New Roman" w:hAnsi="Times New Roman" w:cs="Times New Roman"/>
          <w:sz w:val="24"/>
          <w:szCs w:val="24"/>
          <w:lang w:val="en-US"/>
        </w:rPr>
        <w:t xml:space="preserve"> I and flint tool-kit of</w:t>
      </w:r>
      <w:r w:rsidR="00E72A46" w:rsidRPr="007A386D">
        <w:rPr>
          <w:rFonts w:ascii="Times New Roman" w:hAnsi="Times New Roman" w:cs="Times New Roman"/>
          <w:sz w:val="24"/>
          <w:szCs w:val="24"/>
          <w:lang w:val="en-US"/>
        </w:rPr>
        <w:t xml:space="preserve"> </w:t>
      </w:r>
      <w:proofErr w:type="spellStart"/>
      <w:r w:rsidR="007A386D" w:rsidRPr="003158F7">
        <w:rPr>
          <w:rFonts w:ascii="Times New Roman" w:hAnsi="Times New Roman" w:cs="Times New Roman"/>
          <w:sz w:val="24"/>
          <w:szCs w:val="24"/>
          <w:lang w:val="en-US"/>
        </w:rPr>
        <w:t>Verkholensk</w:t>
      </w:r>
      <w:r w:rsidR="007A386D">
        <w:rPr>
          <w:rFonts w:ascii="Times New Roman" w:hAnsi="Times New Roman" w:cs="Times New Roman"/>
          <w:sz w:val="24"/>
          <w:szCs w:val="24"/>
          <w:lang w:val="en-US"/>
        </w:rPr>
        <w:t>aya</w:t>
      </w:r>
      <w:proofErr w:type="spellEnd"/>
      <w:r w:rsidR="007A386D" w:rsidRPr="003158F7">
        <w:rPr>
          <w:rFonts w:ascii="Times New Roman" w:hAnsi="Times New Roman" w:cs="Times New Roman"/>
          <w:sz w:val="24"/>
          <w:szCs w:val="24"/>
          <w:lang w:val="en-US"/>
        </w:rPr>
        <w:t xml:space="preserve"> Gor</w:t>
      </w:r>
      <w:r w:rsidR="007A386D">
        <w:rPr>
          <w:rFonts w:ascii="Times New Roman" w:hAnsi="Times New Roman" w:cs="Times New Roman"/>
          <w:sz w:val="24"/>
          <w:szCs w:val="24"/>
          <w:lang w:val="en-US"/>
        </w:rPr>
        <w:t>a</w:t>
      </w:r>
      <w:r w:rsidR="007A386D" w:rsidRPr="003158F7">
        <w:rPr>
          <w:rFonts w:ascii="Times New Roman" w:hAnsi="Times New Roman" w:cs="Times New Roman"/>
          <w:sz w:val="24"/>
          <w:szCs w:val="24"/>
          <w:lang w:val="en-US"/>
        </w:rPr>
        <w:t xml:space="preserve"> I</w:t>
      </w:r>
      <w:r w:rsidR="00D77703" w:rsidRPr="007A386D">
        <w:rPr>
          <w:rFonts w:ascii="Times New Roman" w:hAnsi="Times New Roman" w:cs="Times New Roman"/>
          <w:sz w:val="24"/>
          <w:szCs w:val="24"/>
          <w:lang w:val="en-US"/>
        </w:rPr>
        <w:t xml:space="preserve"> </w:t>
      </w:r>
      <w:r w:rsidR="007A386D">
        <w:rPr>
          <w:rFonts w:ascii="Times New Roman" w:hAnsi="Times New Roman" w:cs="Times New Roman"/>
          <w:sz w:val="24"/>
          <w:szCs w:val="24"/>
          <w:lang w:val="en-US"/>
        </w:rPr>
        <w:t>include other cultural link types.</w:t>
      </w:r>
    </w:p>
    <w:p w:rsidR="00277BA0" w:rsidRPr="00216DFD" w:rsidRDefault="00216DFD" w:rsidP="00D77703">
      <w:pPr>
        <w:spacing w:line="240" w:lineRule="auto"/>
        <w:ind w:left="567"/>
        <w:contextualSpacing/>
        <w:jc w:val="both"/>
        <w:rPr>
          <w:rFonts w:ascii="Times New Roman" w:hAnsi="Times New Roman" w:cs="Times New Roman"/>
          <w:sz w:val="24"/>
          <w:szCs w:val="24"/>
          <w:lang w:val="en-US"/>
        </w:rPr>
      </w:pPr>
      <w:r w:rsidRPr="009D42F2">
        <w:rPr>
          <w:rFonts w:ascii="Times New Roman" w:hAnsi="Times New Roman" w:cs="Times New Roman"/>
          <w:i/>
          <w:sz w:val="24"/>
          <w:szCs w:val="24"/>
          <w:lang w:val="en-US"/>
        </w:rPr>
        <w:t>Conclusion.</w:t>
      </w:r>
      <w:r w:rsidR="00D77703" w:rsidRPr="007A386D">
        <w:rPr>
          <w:rFonts w:ascii="Times New Roman" w:hAnsi="Times New Roman" w:cs="Times New Roman"/>
          <w:sz w:val="24"/>
          <w:szCs w:val="24"/>
          <w:lang w:val="en-US"/>
        </w:rPr>
        <w:t xml:space="preserve"> </w:t>
      </w:r>
      <w:r w:rsidRPr="00216DFD">
        <w:rPr>
          <w:rFonts w:ascii="Times New Roman" w:hAnsi="Times New Roman" w:cs="Times New Roman"/>
          <w:sz w:val="24"/>
          <w:szCs w:val="24"/>
          <w:lang w:val="en-US"/>
        </w:rPr>
        <w:t>The similarity in the</w:t>
      </w:r>
      <w:r>
        <w:rPr>
          <w:rFonts w:ascii="Times New Roman" w:hAnsi="Times New Roman" w:cs="Times New Roman"/>
          <w:sz w:val="24"/>
          <w:szCs w:val="24"/>
          <w:lang w:val="en-US"/>
        </w:rPr>
        <w:t xml:space="preserve"> morphology of some tools with Final Paleolithic analogies and stratigraphic position of finds </w:t>
      </w:r>
      <w:r w:rsidRPr="00216DFD">
        <w:rPr>
          <w:rFonts w:ascii="Times New Roman" w:hAnsi="Times New Roman" w:cs="Times New Roman"/>
          <w:sz w:val="24"/>
          <w:szCs w:val="24"/>
          <w:lang w:val="en-US"/>
        </w:rPr>
        <w:t xml:space="preserve">makes it possible to assume </w:t>
      </w:r>
      <w:r>
        <w:rPr>
          <w:rFonts w:ascii="Times New Roman" w:hAnsi="Times New Roman" w:cs="Times New Roman"/>
          <w:sz w:val="24"/>
          <w:szCs w:val="24"/>
          <w:lang w:val="en-US"/>
        </w:rPr>
        <w:t xml:space="preserve">the Final </w:t>
      </w:r>
      <w:proofErr w:type="spellStart"/>
      <w:r>
        <w:rPr>
          <w:rFonts w:ascii="Times New Roman" w:hAnsi="Times New Roman" w:cs="Times New Roman"/>
          <w:sz w:val="24"/>
          <w:szCs w:val="24"/>
          <w:lang w:val="en-US"/>
        </w:rPr>
        <w:t>Sartan</w:t>
      </w:r>
      <w:proofErr w:type="spellEnd"/>
      <w:r>
        <w:rPr>
          <w:rFonts w:ascii="Times New Roman" w:hAnsi="Times New Roman" w:cs="Times New Roman"/>
          <w:sz w:val="24"/>
          <w:szCs w:val="24"/>
          <w:lang w:val="en-US"/>
        </w:rPr>
        <w:t xml:space="preserve"> age of </w:t>
      </w:r>
      <w:proofErr w:type="spellStart"/>
      <w:r>
        <w:rPr>
          <w:rFonts w:ascii="Times New Roman" w:hAnsi="Times New Roman" w:cs="Times New Roman"/>
          <w:sz w:val="24"/>
          <w:szCs w:val="24"/>
          <w:lang w:val="en-US"/>
        </w:rPr>
        <w:t>Shamanka</w:t>
      </w:r>
      <w:proofErr w:type="spellEnd"/>
      <w:r>
        <w:rPr>
          <w:rFonts w:ascii="Times New Roman" w:hAnsi="Times New Roman" w:cs="Times New Roman"/>
          <w:sz w:val="24"/>
          <w:szCs w:val="24"/>
          <w:lang w:val="en-US"/>
        </w:rPr>
        <w:t xml:space="preserve"> 8 and dates it to</w:t>
      </w:r>
      <w:r w:rsidRPr="00216DFD">
        <w:rPr>
          <w:rFonts w:ascii="Times New Roman" w:hAnsi="Times New Roman" w:cs="Times New Roman"/>
          <w:sz w:val="24"/>
          <w:szCs w:val="24"/>
          <w:lang w:val="en-US"/>
        </w:rPr>
        <w:t xml:space="preserve"> </w:t>
      </w:r>
      <w:proofErr w:type="spellStart"/>
      <w:r w:rsidRPr="00216DFD">
        <w:rPr>
          <w:rFonts w:ascii="Times New Roman" w:hAnsi="Times New Roman" w:cs="Times New Roman"/>
          <w:sz w:val="24"/>
          <w:szCs w:val="24"/>
          <w:lang w:val="en-US"/>
        </w:rPr>
        <w:t>Bølling</w:t>
      </w:r>
      <w:proofErr w:type="spellEnd"/>
      <w:r w:rsidRPr="00216DFD">
        <w:rPr>
          <w:rFonts w:ascii="Times New Roman" w:hAnsi="Times New Roman" w:cs="Times New Roman"/>
          <w:sz w:val="24"/>
          <w:szCs w:val="24"/>
          <w:lang w:val="en-US"/>
        </w:rPr>
        <w:t>–</w:t>
      </w:r>
      <w:proofErr w:type="spellStart"/>
      <w:r w:rsidRPr="00216DFD">
        <w:rPr>
          <w:rFonts w:ascii="Times New Roman" w:hAnsi="Times New Roman" w:cs="Times New Roman"/>
          <w:sz w:val="24"/>
          <w:szCs w:val="24"/>
          <w:lang w:val="en-US"/>
        </w:rPr>
        <w:t>Allerød</w:t>
      </w:r>
      <w:proofErr w:type="spellEnd"/>
      <w:r w:rsidRPr="00216DFD">
        <w:rPr>
          <w:rFonts w:ascii="Times New Roman" w:hAnsi="Times New Roman" w:cs="Times New Roman"/>
          <w:sz w:val="24"/>
          <w:szCs w:val="24"/>
          <w:lang w:val="en-US"/>
        </w:rPr>
        <w:t xml:space="preserve"> warming. </w:t>
      </w:r>
      <w:r>
        <w:rPr>
          <w:rFonts w:ascii="Times New Roman" w:hAnsi="Times New Roman" w:cs="Times New Roman"/>
          <w:sz w:val="24"/>
          <w:szCs w:val="24"/>
          <w:lang w:val="en-US"/>
        </w:rPr>
        <w:t xml:space="preserve">But the absence of direct radiocarbon dating </w:t>
      </w:r>
      <w:r w:rsidRPr="00216DFD">
        <w:rPr>
          <w:rFonts w:ascii="Times New Roman" w:hAnsi="Times New Roman" w:cs="Times New Roman"/>
          <w:sz w:val="24"/>
          <w:szCs w:val="24"/>
          <w:lang w:val="en-US"/>
        </w:rPr>
        <w:t xml:space="preserve">allows for the possibility of </w:t>
      </w:r>
      <w:r>
        <w:rPr>
          <w:rFonts w:ascii="Times New Roman" w:hAnsi="Times New Roman" w:cs="Times New Roman"/>
          <w:sz w:val="24"/>
          <w:szCs w:val="24"/>
          <w:lang w:val="en-US"/>
        </w:rPr>
        <w:t xml:space="preserve">Early Holocene/Early Neolithic attribution of the object. Further studies can help to </w:t>
      </w:r>
      <w:r w:rsidR="001F7403">
        <w:rPr>
          <w:rFonts w:ascii="Times New Roman" w:hAnsi="Times New Roman" w:cs="Times New Roman"/>
          <w:sz w:val="24"/>
          <w:szCs w:val="24"/>
          <w:lang w:val="en-US"/>
        </w:rPr>
        <w:t>dissolve this question.</w:t>
      </w:r>
    </w:p>
    <w:p w:rsidR="009D42F2" w:rsidRPr="009D42F2" w:rsidRDefault="009D42F2" w:rsidP="009D42F2">
      <w:pPr>
        <w:spacing w:line="240" w:lineRule="auto"/>
        <w:contextualSpacing/>
        <w:jc w:val="both"/>
        <w:rPr>
          <w:rFonts w:ascii="Times New Roman" w:hAnsi="Times New Roman" w:cs="Times New Roman"/>
          <w:i/>
          <w:sz w:val="24"/>
          <w:szCs w:val="24"/>
          <w:lang w:val="en-US"/>
        </w:rPr>
      </w:pPr>
      <w:r w:rsidRPr="009D42F2">
        <w:rPr>
          <w:rFonts w:ascii="Times New Roman" w:hAnsi="Times New Roman" w:cs="Times New Roman"/>
          <w:i/>
          <w:sz w:val="24"/>
          <w:szCs w:val="24"/>
          <w:lang w:val="en-US"/>
        </w:rPr>
        <w:t>Keywords</w:t>
      </w:r>
    </w:p>
    <w:p w:rsidR="009D42F2" w:rsidRPr="009D42F2" w:rsidRDefault="009D42F2" w:rsidP="009D42F2">
      <w:pPr>
        <w:spacing w:line="240" w:lineRule="auto"/>
        <w:ind w:left="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Baikal Siberia, Southern Baikal, Holocene, Pleistocene, </w:t>
      </w:r>
      <w:proofErr w:type="spellStart"/>
      <w:r>
        <w:rPr>
          <w:rFonts w:ascii="Times New Roman" w:hAnsi="Times New Roman" w:cs="Times New Roman"/>
          <w:sz w:val="24"/>
          <w:szCs w:val="24"/>
          <w:lang w:val="en-US"/>
        </w:rPr>
        <w:t>Sartan</w:t>
      </w:r>
      <w:proofErr w:type="spellEnd"/>
      <w:r>
        <w:rPr>
          <w:rFonts w:ascii="Times New Roman" w:hAnsi="Times New Roman" w:cs="Times New Roman"/>
          <w:sz w:val="24"/>
          <w:szCs w:val="24"/>
          <w:lang w:val="en-US"/>
        </w:rPr>
        <w:t xml:space="preserve">, Neolithic, Paleolithic, quartz, lithic knapping, </w:t>
      </w:r>
      <w:proofErr w:type="spellStart"/>
      <w:r>
        <w:rPr>
          <w:rFonts w:ascii="Times New Roman" w:hAnsi="Times New Roman" w:cs="Times New Roman"/>
          <w:sz w:val="24"/>
          <w:szCs w:val="24"/>
          <w:lang w:val="en-US"/>
        </w:rPr>
        <w:t>Siret</w:t>
      </w:r>
      <w:proofErr w:type="spellEnd"/>
      <w:r>
        <w:rPr>
          <w:rFonts w:ascii="Times New Roman" w:hAnsi="Times New Roman" w:cs="Times New Roman"/>
          <w:sz w:val="24"/>
          <w:szCs w:val="24"/>
          <w:lang w:val="en-US"/>
        </w:rPr>
        <w:t xml:space="preserve"> flakes, </w:t>
      </w:r>
      <w:r w:rsidR="0077633E">
        <w:rPr>
          <w:rFonts w:ascii="Times New Roman" w:hAnsi="Times New Roman" w:cs="Times New Roman"/>
          <w:sz w:val="24"/>
          <w:szCs w:val="24"/>
          <w:lang w:val="en-US"/>
        </w:rPr>
        <w:t xml:space="preserve">flake </w:t>
      </w:r>
      <w:r>
        <w:rPr>
          <w:rFonts w:ascii="Times New Roman" w:hAnsi="Times New Roman" w:cs="Times New Roman"/>
          <w:sz w:val="24"/>
          <w:szCs w:val="24"/>
          <w:lang w:val="en-US"/>
        </w:rPr>
        <w:t>fragmentation</w:t>
      </w:r>
    </w:p>
    <w:p w:rsidR="009D42F2" w:rsidRPr="009D42F2" w:rsidRDefault="009D42F2" w:rsidP="009D42F2">
      <w:pPr>
        <w:spacing w:line="240" w:lineRule="auto"/>
        <w:contextualSpacing/>
        <w:jc w:val="both"/>
        <w:rPr>
          <w:rFonts w:ascii="Times New Roman" w:hAnsi="Times New Roman" w:cs="Times New Roman"/>
          <w:i/>
          <w:sz w:val="24"/>
          <w:szCs w:val="24"/>
          <w:lang w:val="en-US"/>
        </w:rPr>
      </w:pPr>
      <w:r w:rsidRPr="009D42F2">
        <w:rPr>
          <w:rFonts w:ascii="Times New Roman" w:hAnsi="Times New Roman" w:cs="Times New Roman"/>
          <w:i/>
          <w:sz w:val="24"/>
          <w:szCs w:val="24"/>
          <w:lang w:val="en-US"/>
        </w:rPr>
        <w:t>For citation</w:t>
      </w:r>
    </w:p>
    <w:p w:rsidR="009D42F2" w:rsidRPr="00F71DB6" w:rsidRDefault="009D42F2" w:rsidP="009D42F2">
      <w:pPr>
        <w:spacing w:line="240" w:lineRule="auto"/>
        <w:ind w:left="567"/>
        <w:contextualSpacing/>
        <w:jc w:val="both"/>
        <w:rPr>
          <w:rFonts w:ascii="Times New Roman" w:hAnsi="Times New Roman" w:cs="Times New Roman"/>
          <w:sz w:val="24"/>
          <w:szCs w:val="24"/>
        </w:rPr>
      </w:pPr>
      <w:r w:rsidRPr="009D42F2">
        <w:rPr>
          <w:rFonts w:ascii="Times New Roman" w:hAnsi="Times New Roman" w:cs="Times New Roman"/>
          <w:sz w:val="24"/>
          <w:szCs w:val="24"/>
          <w:lang w:val="en-US"/>
        </w:rPr>
        <w:t xml:space="preserve">Non-ceramic site </w:t>
      </w:r>
      <w:proofErr w:type="spellStart"/>
      <w:r w:rsidRPr="009D42F2">
        <w:rPr>
          <w:rFonts w:ascii="Times New Roman" w:hAnsi="Times New Roman" w:cs="Times New Roman"/>
          <w:sz w:val="24"/>
          <w:szCs w:val="24"/>
          <w:lang w:val="en-US"/>
        </w:rPr>
        <w:t>Shamanka</w:t>
      </w:r>
      <w:proofErr w:type="spellEnd"/>
      <w:r w:rsidRPr="009D42F2">
        <w:rPr>
          <w:rFonts w:ascii="Times New Roman" w:hAnsi="Times New Roman" w:cs="Times New Roman"/>
          <w:sz w:val="24"/>
          <w:szCs w:val="24"/>
          <w:lang w:val="en-US"/>
        </w:rPr>
        <w:t xml:space="preserve"> 8 on the southern coast of lake Baikal. </w:t>
      </w:r>
      <w:proofErr w:type="spellStart"/>
      <w:r w:rsidRPr="00E27F60">
        <w:rPr>
          <w:rFonts w:ascii="Times New Roman" w:hAnsi="Times New Roman" w:cs="Times New Roman"/>
          <w:i/>
          <w:sz w:val="24"/>
          <w:szCs w:val="24"/>
          <w:lang w:val="en-US"/>
        </w:rPr>
        <w:t>Vestnik</w:t>
      </w:r>
      <w:proofErr w:type="spellEnd"/>
      <w:r w:rsidRPr="00E27F60">
        <w:rPr>
          <w:rFonts w:ascii="Times New Roman" w:hAnsi="Times New Roman" w:cs="Times New Roman"/>
          <w:i/>
          <w:sz w:val="24"/>
          <w:szCs w:val="24"/>
        </w:rPr>
        <w:t xml:space="preserve"> </w:t>
      </w:r>
      <w:r w:rsidRPr="00E27F60">
        <w:rPr>
          <w:rFonts w:ascii="Times New Roman" w:hAnsi="Times New Roman" w:cs="Times New Roman"/>
          <w:i/>
          <w:sz w:val="24"/>
          <w:szCs w:val="24"/>
          <w:lang w:val="en-US"/>
        </w:rPr>
        <w:t>NSU</w:t>
      </w:r>
      <w:r w:rsidRPr="00E27F60">
        <w:rPr>
          <w:rFonts w:ascii="Times New Roman" w:hAnsi="Times New Roman" w:cs="Times New Roman"/>
          <w:i/>
          <w:sz w:val="24"/>
          <w:szCs w:val="24"/>
        </w:rPr>
        <w:t xml:space="preserve">. </w:t>
      </w:r>
      <w:r w:rsidRPr="00E27F60">
        <w:rPr>
          <w:rFonts w:ascii="Times New Roman" w:hAnsi="Times New Roman" w:cs="Times New Roman"/>
          <w:i/>
          <w:sz w:val="24"/>
          <w:szCs w:val="24"/>
          <w:lang w:val="en-US"/>
        </w:rPr>
        <w:t>Series</w:t>
      </w:r>
      <w:r w:rsidRPr="00E27F60">
        <w:rPr>
          <w:rFonts w:ascii="Times New Roman" w:hAnsi="Times New Roman" w:cs="Times New Roman"/>
          <w:i/>
          <w:sz w:val="24"/>
          <w:szCs w:val="24"/>
        </w:rPr>
        <w:t xml:space="preserve">: </w:t>
      </w:r>
      <w:r w:rsidRPr="00E27F60">
        <w:rPr>
          <w:rFonts w:ascii="Times New Roman" w:hAnsi="Times New Roman" w:cs="Times New Roman"/>
          <w:i/>
          <w:sz w:val="24"/>
          <w:szCs w:val="24"/>
          <w:lang w:val="en-US"/>
        </w:rPr>
        <w:t>History</w:t>
      </w:r>
      <w:r w:rsidRPr="00E27F60">
        <w:rPr>
          <w:rFonts w:ascii="Times New Roman" w:hAnsi="Times New Roman" w:cs="Times New Roman"/>
          <w:i/>
          <w:sz w:val="24"/>
          <w:szCs w:val="24"/>
        </w:rPr>
        <w:t xml:space="preserve"> </w:t>
      </w:r>
      <w:r w:rsidRPr="00E27F60">
        <w:rPr>
          <w:rFonts w:ascii="Times New Roman" w:hAnsi="Times New Roman" w:cs="Times New Roman"/>
          <w:i/>
          <w:sz w:val="24"/>
          <w:szCs w:val="24"/>
          <w:lang w:val="en-US"/>
        </w:rPr>
        <w:t>and</w:t>
      </w:r>
      <w:r w:rsidRPr="00E27F60">
        <w:rPr>
          <w:rFonts w:ascii="Times New Roman" w:hAnsi="Times New Roman" w:cs="Times New Roman"/>
          <w:i/>
          <w:sz w:val="24"/>
          <w:szCs w:val="24"/>
        </w:rPr>
        <w:t xml:space="preserve"> </w:t>
      </w:r>
      <w:r w:rsidRPr="00E27F60">
        <w:rPr>
          <w:rFonts w:ascii="Times New Roman" w:hAnsi="Times New Roman" w:cs="Times New Roman"/>
          <w:i/>
          <w:sz w:val="24"/>
          <w:szCs w:val="24"/>
          <w:lang w:val="en-US"/>
        </w:rPr>
        <w:t>Philology</w:t>
      </w:r>
      <w:r w:rsidR="00E27F60">
        <w:rPr>
          <w:rFonts w:ascii="Times New Roman" w:hAnsi="Times New Roman" w:cs="Times New Roman"/>
          <w:sz w:val="24"/>
          <w:szCs w:val="24"/>
        </w:rPr>
        <w:t>,</w:t>
      </w:r>
    </w:p>
    <w:p w:rsidR="00852BA0" w:rsidRPr="0062726A" w:rsidRDefault="00852BA0" w:rsidP="00852BA0">
      <w:pPr>
        <w:spacing w:line="240" w:lineRule="auto"/>
        <w:contextualSpacing/>
        <w:jc w:val="both"/>
        <w:rPr>
          <w:rFonts w:ascii="Times New Roman" w:hAnsi="Times New Roman" w:cs="Times New Roman"/>
          <w:sz w:val="24"/>
          <w:szCs w:val="24"/>
        </w:rPr>
      </w:pPr>
    </w:p>
    <w:p w:rsidR="00852BA0" w:rsidRPr="0062726A" w:rsidRDefault="00852BA0" w:rsidP="00852BA0">
      <w:pPr>
        <w:spacing w:line="240" w:lineRule="auto"/>
        <w:contextualSpacing/>
        <w:jc w:val="both"/>
        <w:rPr>
          <w:rFonts w:ascii="Times New Roman" w:hAnsi="Times New Roman" w:cs="Times New Roman"/>
          <w:sz w:val="24"/>
          <w:szCs w:val="24"/>
        </w:rPr>
      </w:pPr>
    </w:p>
    <w:p w:rsidR="00CD06DF" w:rsidRPr="0062726A" w:rsidRDefault="00E9663B" w:rsidP="00852BA0">
      <w:pPr>
        <w:spacing w:line="240" w:lineRule="auto"/>
        <w:contextualSpacing/>
        <w:jc w:val="center"/>
        <w:rPr>
          <w:rFonts w:ascii="Times New Roman" w:hAnsi="Times New Roman" w:cs="Times New Roman"/>
          <w:b/>
          <w:sz w:val="24"/>
          <w:szCs w:val="28"/>
        </w:rPr>
      </w:pPr>
      <w:r w:rsidRPr="00D55000">
        <w:rPr>
          <w:rFonts w:ascii="Times New Roman" w:hAnsi="Times New Roman" w:cs="Times New Roman"/>
          <w:b/>
          <w:sz w:val="24"/>
          <w:szCs w:val="28"/>
        </w:rPr>
        <w:t>Введение</w:t>
      </w:r>
    </w:p>
    <w:p w:rsidR="00EE01AB" w:rsidRPr="00D55000" w:rsidRDefault="00ED54F3"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Археологические</w:t>
      </w:r>
      <w:r w:rsidRPr="0062726A">
        <w:rPr>
          <w:rFonts w:ascii="Times New Roman" w:hAnsi="Times New Roman" w:cs="Times New Roman"/>
          <w:sz w:val="24"/>
          <w:szCs w:val="28"/>
        </w:rPr>
        <w:t xml:space="preserve"> </w:t>
      </w:r>
      <w:r w:rsidRPr="00D55000">
        <w:rPr>
          <w:rFonts w:ascii="Times New Roman" w:hAnsi="Times New Roman" w:cs="Times New Roman"/>
          <w:sz w:val="24"/>
          <w:szCs w:val="28"/>
        </w:rPr>
        <w:t>исследования</w:t>
      </w:r>
      <w:r w:rsidRPr="0062726A">
        <w:rPr>
          <w:rFonts w:ascii="Times New Roman" w:hAnsi="Times New Roman" w:cs="Times New Roman"/>
          <w:sz w:val="24"/>
          <w:szCs w:val="28"/>
        </w:rPr>
        <w:t xml:space="preserve"> </w:t>
      </w:r>
      <w:r w:rsidRPr="00D55000">
        <w:rPr>
          <w:rFonts w:ascii="Times New Roman" w:hAnsi="Times New Roman" w:cs="Times New Roman"/>
          <w:sz w:val="24"/>
          <w:szCs w:val="28"/>
        </w:rPr>
        <w:t>байкальского</w:t>
      </w:r>
      <w:r w:rsidRPr="0062726A">
        <w:rPr>
          <w:rFonts w:ascii="Times New Roman" w:hAnsi="Times New Roman" w:cs="Times New Roman"/>
          <w:sz w:val="24"/>
          <w:szCs w:val="28"/>
        </w:rPr>
        <w:t xml:space="preserve"> </w:t>
      </w:r>
      <w:r w:rsidRPr="00D55000">
        <w:rPr>
          <w:rFonts w:ascii="Times New Roman" w:hAnsi="Times New Roman" w:cs="Times New Roman"/>
          <w:sz w:val="24"/>
          <w:szCs w:val="28"/>
        </w:rPr>
        <w:t>побережья</w:t>
      </w:r>
      <w:r w:rsidR="00AB34AD" w:rsidRPr="0062726A">
        <w:rPr>
          <w:rFonts w:ascii="Times New Roman" w:hAnsi="Times New Roman" w:cs="Times New Roman"/>
          <w:sz w:val="24"/>
          <w:szCs w:val="28"/>
        </w:rPr>
        <w:t>,</w:t>
      </w:r>
      <w:r w:rsidRPr="0062726A">
        <w:rPr>
          <w:rFonts w:ascii="Times New Roman" w:hAnsi="Times New Roman" w:cs="Times New Roman"/>
          <w:sz w:val="24"/>
          <w:szCs w:val="28"/>
        </w:rPr>
        <w:t xml:space="preserve"> </w:t>
      </w:r>
      <w:r w:rsidR="005C23A7" w:rsidRPr="00D55000">
        <w:rPr>
          <w:rFonts w:ascii="Times New Roman" w:hAnsi="Times New Roman" w:cs="Times New Roman"/>
          <w:sz w:val="24"/>
          <w:szCs w:val="28"/>
        </w:rPr>
        <w:t>стартовавшие</w:t>
      </w:r>
      <w:r w:rsidR="005C23A7" w:rsidRPr="0062726A">
        <w:rPr>
          <w:rFonts w:ascii="Times New Roman" w:hAnsi="Times New Roman" w:cs="Times New Roman"/>
          <w:sz w:val="24"/>
          <w:szCs w:val="28"/>
        </w:rPr>
        <w:t xml:space="preserve"> </w:t>
      </w:r>
      <w:r w:rsidR="005C23A7" w:rsidRPr="00D55000">
        <w:rPr>
          <w:rFonts w:ascii="Times New Roman" w:hAnsi="Times New Roman" w:cs="Times New Roman"/>
          <w:sz w:val="24"/>
          <w:szCs w:val="28"/>
        </w:rPr>
        <w:t>в</w:t>
      </w:r>
      <w:r w:rsidR="00642132" w:rsidRPr="0062726A">
        <w:rPr>
          <w:rFonts w:ascii="Times New Roman" w:hAnsi="Times New Roman" w:cs="Times New Roman"/>
          <w:sz w:val="24"/>
          <w:szCs w:val="28"/>
        </w:rPr>
        <w:t xml:space="preserve"> </w:t>
      </w:r>
      <w:r w:rsidR="00642132" w:rsidRPr="00D55000">
        <w:rPr>
          <w:rFonts w:ascii="Times New Roman" w:hAnsi="Times New Roman" w:cs="Times New Roman"/>
          <w:sz w:val="24"/>
          <w:szCs w:val="28"/>
        </w:rPr>
        <w:t>середин</w:t>
      </w:r>
      <w:r w:rsidR="005C23A7" w:rsidRPr="00D55000">
        <w:rPr>
          <w:rFonts w:ascii="Times New Roman" w:hAnsi="Times New Roman" w:cs="Times New Roman"/>
          <w:sz w:val="24"/>
          <w:szCs w:val="28"/>
        </w:rPr>
        <w:t>е</w:t>
      </w:r>
      <w:r w:rsidR="00642132" w:rsidRPr="0062726A">
        <w:rPr>
          <w:rFonts w:ascii="Times New Roman" w:hAnsi="Times New Roman" w:cs="Times New Roman"/>
          <w:sz w:val="24"/>
          <w:szCs w:val="28"/>
        </w:rPr>
        <w:t xml:space="preserve"> </w:t>
      </w:r>
      <w:r w:rsidR="00642132" w:rsidRPr="00D55000">
        <w:rPr>
          <w:rFonts w:ascii="Times New Roman" w:hAnsi="Times New Roman" w:cs="Times New Roman"/>
          <w:sz w:val="24"/>
          <w:szCs w:val="28"/>
          <w:lang w:val="en-US"/>
        </w:rPr>
        <w:t>XVIII</w:t>
      </w:r>
      <w:r w:rsidR="00642132" w:rsidRPr="0062726A">
        <w:rPr>
          <w:rFonts w:ascii="Times New Roman" w:hAnsi="Times New Roman" w:cs="Times New Roman"/>
          <w:sz w:val="24"/>
          <w:szCs w:val="28"/>
        </w:rPr>
        <w:t xml:space="preserve"> </w:t>
      </w:r>
      <w:r w:rsidR="00642132" w:rsidRPr="00D55000">
        <w:rPr>
          <w:rFonts w:ascii="Times New Roman" w:hAnsi="Times New Roman" w:cs="Times New Roman"/>
          <w:sz w:val="24"/>
          <w:szCs w:val="28"/>
        </w:rPr>
        <w:t>в</w:t>
      </w:r>
      <w:r w:rsidR="00642132" w:rsidRPr="0062726A">
        <w:rPr>
          <w:rFonts w:ascii="Times New Roman" w:hAnsi="Times New Roman" w:cs="Times New Roman"/>
          <w:sz w:val="24"/>
          <w:szCs w:val="28"/>
        </w:rPr>
        <w:t>.</w:t>
      </w:r>
      <w:r w:rsidR="00AB34AD" w:rsidRPr="0062726A">
        <w:rPr>
          <w:rFonts w:ascii="Times New Roman" w:hAnsi="Times New Roman" w:cs="Times New Roman"/>
          <w:sz w:val="24"/>
          <w:szCs w:val="28"/>
        </w:rPr>
        <w:t>,</w:t>
      </w:r>
      <w:r w:rsidR="00642132" w:rsidRPr="0062726A">
        <w:rPr>
          <w:rFonts w:ascii="Times New Roman" w:hAnsi="Times New Roman" w:cs="Times New Roman"/>
          <w:sz w:val="24"/>
          <w:szCs w:val="28"/>
        </w:rPr>
        <w:t xml:space="preserve"> </w:t>
      </w:r>
      <w:r w:rsidR="00AB34AD" w:rsidRPr="00D55000">
        <w:rPr>
          <w:rFonts w:ascii="Times New Roman" w:hAnsi="Times New Roman" w:cs="Times New Roman"/>
          <w:sz w:val="24"/>
          <w:szCs w:val="28"/>
        </w:rPr>
        <w:t>продолжаются</w:t>
      </w:r>
      <w:r w:rsidR="00AB34AD" w:rsidRPr="0062726A">
        <w:rPr>
          <w:rFonts w:ascii="Times New Roman" w:hAnsi="Times New Roman" w:cs="Times New Roman"/>
          <w:sz w:val="24"/>
          <w:szCs w:val="28"/>
        </w:rPr>
        <w:t xml:space="preserve"> </w:t>
      </w:r>
      <w:r w:rsidR="00AB34AD" w:rsidRPr="00D55000">
        <w:rPr>
          <w:rFonts w:ascii="Times New Roman" w:hAnsi="Times New Roman" w:cs="Times New Roman"/>
          <w:sz w:val="24"/>
          <w:szCs w:val="28"/>
        </w:rPr>
        <w:t>уже</w:t>
      </w:r>
      <w:r w:rsidR="00021172" w:rsidRPr="0062726A">
        <w:rPr>
          <w:rFonts w:ascii="Times New Roman" w:hAnsi="Times New Roman" w:cs="Times New Roman"/>
          <w:sz w:val="24"/>
          <w:szCs w:val="28"/>
        </w:rPr>
        <w:t xml:space="preserve"> </w:t>
      </w:r>
      <w:r w:rsidR="00021172" w:rsidRPr="00D55000">
        <w:rPr>
          <w:rFonts w:ascii="Times New Roman" w:hAnsi="Times New Roman" w:cs="Times New Roman"/>
          <w:sz w:val="24"/>
          <w:szCs w:val="28"/>
        </w:rPr>
        <w:t>почти</w:t>
      </w:r>
      <w:r w:rsidR="00021172" w:rsidRPr="0062726A">
        <w:rPr>
          <w:rFonts w:ascii="Times New Roman" w:hAnsi="Times New Roman" w:cs="Times New Roman"/>
          <w:sz w:val="24"/>
          <w:szCs w:val="28"/>
        </w:rPr>
        <w:t xml:space="preserve"> </w:t>
      </w:r>
      <w:r w:rsidR="00021172" w:rsidRPr="00D55000">
        <w:rPr>
          <w:rFonts w:ascii="Times New Roman" w:hAnsi="Times New Roman" w:cs="Times New Roman"/>
          <w:sz w:val="24"/>
          <w:szCs w:val="28"/>
        </w:rPr>
        <w:t>три</w:t>
      </w:r>
      <w:r w:rsidR="00021172" w:rsidRPr="0062726A">
        <w:rPr>
          <w:rFonts w:ascii="Times New Roman" w:hAnsi="Times New Roman" w:cs="Times New Roman"/>
          <w:sz w:val="24"/>
          <w:szCs w:val="28"/>
        </w:rPr>
        <w:t xml:space="preserve"> </w:t>
      </w:r>
      <w:r w:rsidR="00021172" w:rsidRPr="00D55000">
        <w:rPr>
          <w:rFonts w:ascii="Times New Roman" w:hAnsi="Times New Roman" w:cs="Times New Roman"/>
          <w:sz w:val="24"/>
          <w:szCs w:val="28"/>
        </w:rPr>
        <w:t xml:space="preserve">столетия </w:t>
      </w:r>
      <w:r w:rsidR="00AB34AD" w:rsidRPr="00D55000">
        <w:rPr>
          <w:rFonts w:ascii="Times New Roman" w:hAnsi="Times New Roman" w:cs="Times New Roman"/>
          <w:sz w:val="24"/>
          <w:szCs w:val="28"/>
        </w:rPr>
        <w:t xml:space="preserve">[см. обзор: Медведев и др., 2015]. Наиболее выдающиеся результаты получены в деле изучения эпохи неолита и бронзового века, чему способствовали раскопки и изучение многослойных стоянок Малого Моря и многочисленных байкальских некрополей. </w:t>
      </w:r>
      <w:proofErr w:type="spellStart"/>
      <w:r w:rsidR="00AB34AD" w:rsidRPr="00D55000">
        <w:rPr>
          <w:rFonts w:ascii="Times New Roman" w:hAnsi="Times New Roman" w:cs="Times New Roman"/>
          <w:sz w:val="24"/>
          <w:szCs w:val="28"/>
        </w:rPr>
        <w:t>Донеолитический</w:t>
      </w:r>
      <w:proofErr w:type="spellEnd"/>
      <w:r w:rsidR="00AB34AD" w:rsidRPr="00D55000">
        <w:rPr>
          <w:rFonts w:ascii="Times New Roman" w:hAnsi="Times New Roman" w:cs="Times New Roman"/>
          <w:sz w:val="24"/>
          <w:szCs w:val="28"/>
        </w:rPr>
        <w:t xml:space="preserve"> период освоения древним человеком крупнейшего водоема Северной Азии представлен </w:t>
      </w:r>
      <w:r w:rsidR="004137F1" w:rsidRPr="00D55000">
        <w:rPr>
          <w:rFonts w:ascii="Times New Roman" w:hAnsi="Times New Roman" w:cs="Times New Roman"/>
          <w:sz w:val="24"/>
          <w:szCs w:val="28"/>
        </w:rPr>
        <w:t xml:space="preserve">к настоящему времени </w:t>
      </w:r>
      <w:r w:rsidR="00AB34AD" w:rsidRPr="00D55000">
        <w:rPr>
          <w:rFonts w:ascii="Times New Roman" w:hAnsi="Times New Roman" w:cs="Times New Roman"/>
          <w:sz w:val="24"/>
          <w:szCs w:val="28"/>
        </w:rPr>
        <w:t xml:space="preserve">в </w:t>
      </w:r>
      <w:r w:rsidR="004137F1" w:rsidRPr="00D55000">
        <w:rPr>
          <w:rFonts w:ascii="Times New Roman" w:hAnsi="Times New Roman" w:cs="Times New Roman"/>
          <w:sz w:val="24"/>
          <w:szCs w:val="28"/>
        </w:rPr>
        <w:t xml:space="preserve">археологической летописи в </w:t>
      </w:r>
      <w:r w:rsidR="00C31D8F" w:rsidRPr="00D55000">
        <w:rPr>
          <w:rFonts w:ascii="Times New Roman" w:hAnsi="Times New Roman" w:cs="Times New Roman"/>
          <w:sz w:val="24"/>
          <w:szCs w:val="28"/>
        </w:rPr>
        <w:t xml:space="preserve">гораздо </w:t>
      </w:r>
      <w:r w:rsidR="00AB34AD" w:rsidRPr="00D55000">
        <w:rPr>
          <w:rFonts w:ascii="Times New Roman" w:hAnsi="Times New Roman" w:cs="Times New Roman"/>
          <w:sz w:val="24"/>
          <w:szCs w:val="28"/>
        </w:rPr>
        <w:t>меньшей степени.</w:t>
      </w:r>
    </w:p>
    <w:p w:rsidR="00992E02" w:rsidRPr="00D55000" w:rsidRDefault="00AC5F44"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Нижние горизонты </w:t>
      </w:r>
      <w:proofErr w:type="spellStart"/>
      <w:r w:rsidRPr="00D55000">
        <w:rPr>
          <w:rFonts w:ascii="Times New Roman" w:hAnsi="Times New Roman" w:cs="Times New Roman"/>
          <w:sz w:val="24"/>
          <w:szCs w:val="28"/>
        </w:rPr>
        <w:t>маломорских</w:t>
      </w:r>
      <w:proofErr w:type="spellEnd"/>
      <w:r w:rsidRPr="00D55000">
        <w:rPr>
          <w:rFonts w:ascii="Times New Roman" w:hAnsi="Times New Roman" w:cs="Times New Roman"/>
          <w:sz w:val="24"/>
          <w:szCs w:val="28"/>
        </w:rPr>
        <w:t xml:space="preserve"> стоянок (Улан-</w:t>
      </w:r>
      <w:proofErr w:type="spellStart"/>
      <w:r w:rsidRPr="00D55000">
        <w:rPr>
          <w:rFonts w:ascii="Times New Roman" w:hAnsi="Times New Roman" w:cs="Times New Roman"/>
          <w:sz w:val="24"/>
          <w:szCs w:val="28"/>
        </w:rPr>
        <w:t>Хада</w:t>
      </w:r>
      <w:proofErr w:type="spellEnd"/>
      <w:r w:rsidRPr="00D55000">
        <w:rPr>
          <w:rFonts w:ascii="Times New Roman" w:hAnsi="Times New Roman" w:cs="Times New Roman"/>
          <w:sz w:val="24"/>
          <w:szCs w:val="28"/>
        </w:rPr>
        <w:t xml:space="preserve">, </w:t>
      </w:r>
      <w:r w:rsidR="007C3F26" w:rsidRPr="00D55000">
        <w:rPr>
          <w:rFonts w:ascii="Times New Roman" w:hAnsi="Times New Roman" w:cs="Times New Roman"/>
          <w:sz w:val="24"/>
          <w:szCs w:val="28"/>
        </w:rPr>
        <w:t>Саган</w:t>
      </w:r>
      <w:r w:rsidRPr="00D55000">
        <w:rPr>
          <w:rFonts w:ascii="Times New Roman" w:hAnsi="Times New Roman" w:cs="Times New Roman"/>
          <w:sz w:val="24"/>
          <w:szCs w:val="28"/>
        </w:rPr>
        <w:t>-</w:t>
      </w:r>
      <w:proofErr w:type="spellStart"/>
      <w:r w:rsidRPr="00D55000">
        <w:rPr>
          <w:rFonts w:ascii="Times New Roman" w:hAnsi="Times New Roman" w:cs="Times New Roman"/>
          <w:sz w:val="24"/>
          <w:szCs w:val="28"/>
        </w:rPr>
        <w:t>Нугэ</w:t>
      </w:r>
      <w:proofErr w:type="spellEnd"/>
      <w:r w:rsidRPr="00D55000">
        <w:rPr>
          <w:rFonts w:ascii="Times New Roman" w:hAnsi="Times New Roman" w:cs="Times New Roman"/>
          <w:sz w:val="24"/>
          <w:szCs w:val="28"/>
        </w:rPr>
        <w:t xml:space="preserve">, Берлога, </w:t>
      </w:r>
      <w:proofErr w:type="spellStart"/>
      <w:r w:rsidRPr="00D55000">
        <w:rPr>
          <w:rFonts w:ascii="Times New Roman" w:hAnsi="Times New Roman" w:cs="Times New Roman"/>
          <w:sz w:val="24"/>
          <w:szCs w:val="28"/>
        </w:rPr>
        <w:t>Итырхей</w:t>
      </w:r>
      <w:proofErr w:type="spellEnd"/>
      <w:r w:rsidR="007C3F26" w:rsidRPr="00D55000">
        <w:rPr>
          <w:rFonts w:ascii="Times New Roman" w:hAnsi="Times New Roman" w:cs="Times New Roman"/>
          <w:sz w:val="24"/>
          <w:szCs w:val="28"/>
        </w:rPr>
        <w:t xml:space="preserve"> и др.</w:t>
      </w:r>
      <w:r w:rsidRPr="00D55000">
        <w:rPr>
          <w:rFonts w:ascii="Times New Roman" w:hAnsi="Times New Roman" w:cs="Times New Roman"/>
          <w:sz w:val="24"/>
          <w:szCs w:val="28"/>
        </w:rPr>
        <w:t>)</w:t>
      </w:r>
      <w:r w:rsidR="007C3F26" w:rsidRPr="00D55000">
        <w:rPr>
          <w:rFonts w:ascii="Times New Roman" w:hAnsi="Times New Roman" w:cs="Times New Roman"/>
          <w:sz w:val="24"/>
          <w:szCs w:val="28"/>
        </w:rPr>
        <w:t xml:space="preserve">, датируемые по </w:t>
      </w:r>
      <w:proofErr w:type="spellStart"/>
      <w:r w:rsidR="007C3F26" w:rsidRPr="00D55000">
        <w:rPr>
          <w:rFonts w:ascii="Times New Roman" w:hAnsi="Times New Roman" w:cs="Times New Roman"/>
          <w:sz w:val="24"/>
          <w:szCs w:val="28"/>
        </w:rPr>
        <w:t>радиоуглероду</w:t>
      </w:r>
      <w:proofErr w:type="spellEnd"/>
      <w:r w:rsidR="007C3F26" w:rsidRPr="00D55000">
        <w:rPr>
          <w:rFonts w:ascii="Times New Roman" w:hAnsi="Times New Roman" w:cs="Times New Roman"/>
          <w:sz w:val="24"/>
          <w:szCs w:val="28"/>
        </w:rPr>
        <w:t xml:space="preserve"> 8</w:t>
      </w:r>
      <w:r w:rsidR="007C3F26" w:rsidRPr="00D55000">
        <w:rPr>
          <w:rFonts w:ascii="Times New Roman" w:hAnsi="Times New Roman" w:cs="Times New Roman"/>
          <w:sz w:val="24"/>
          <w:szCs w:val="24"/>
        </w:rPr>
        <w:t>–</w:t>
      </w:r>
      <w:r w:rsidR="007C3F26" w:rsidRPr="00D55000">
        <w:rPr>
          <w:rFonts w:ascii="Times New Roman" w:hAnsi="Times New Roman" w:cs="Times New Roman"/>
          <w:sz w:val="24"/>
          <w:szCs w:val="28"/>
        </w:rPr>
        <w:t xml:space="preserve">10 тыс. от </w:t>
      </w:r>
      <w:proofErr w:type="spellStart"/>
      <w:r w:rsidR="007C3F26" w:rsidRPr="00D55000">
        <w:rPr>
          <w:rFonts w:ascii="Times New Roman" w:hAnsi="Times New Roman" w:cs="Times New Roman"/>
          <w:sz w:val="24"/>
          <w:szCs w:val="28"/>
        </w:rPr>
        <w:t>н.д</w:t>
      </w:r>
      <w:proofErr w:type="spellEnd"/>
      <w:r w:rsidR="007C3F26" w:rsidRPr="00D55000">
        <w:rPr>
          <w:rFonts w:ascii="Times New Roman" w:hAnsi="Times New Roman" w:cs="Times New Roman"/>
          <w:sz w:val="24"/>
          <w:szCs w:val="28"/>
        </w:rPr>
        <w:t>., содержат материалы</w:t>
      </w:r>
      <w:r w:rsidR="00681BA4" w:rsidRPr="00D55000">
        <w:rPr>
          <w:rFonts w:ascii="Times New Roman" w:hAnsi="Times New Roman" w:cs="Times New Roman"/>
          <w:sz w:val="24"/>
          <w:szCs w:val="28"/>
        </w:rPr>
        <w:t xml:space="preserve"> </w:t>
      </w:r>
      <w:proofErr w:type="spellStart"/>
      <w:r w:rsidR="00681BA4" w:rsidRPr="00D55000">
        <w:rPr>
          <w:rFonts w:ascii="Times New Roman" w:hAnsi="Times New Roman" w:cs="Times New Roman"/>
          <w:sz w:val="24"/>
          <w:szCs w:val="28"/>
        </w:rPr>
        <w:t>пребореального</w:t>
      </w:r>
      <w:proofErr w:type="spellEnd"/>
      <w:r w:rsidR="00681BA4" w:rsidRPr="00D55000">
        <w:rPr>
          <w:rFonts w:ascii="Times New Roman" w:hAnsi="Times New Roman" w:cs="Times New Roman"/>
          <w:sz w:val="24"/>
          <w:szCs w:val="28"/>
        </w:rPr>
        <w:t xml:space="preserve"> и бореального периодов голоцена, </w:t>
      </w:r>
      <w:proofErr w:type="spellStart"/>
      <w:r w:rsidR="00681BA4" w:rsidRPr="00D55000">
        <w:rPr>
          <w:rFonts w:ascii="Times New Roman" w:hAnsi="Times New Roman" w:cs="Times New Roman"/>
          <w:sz w:val="24"/>
          <w:szCs w:val="28"/>
        </w:rPr>
        <w:t>атрибутируемые</w:t>
      </w:r>
      <w:proofErr w:type="spellEnd"/>
      <w:r w:rsidR="00681BA4" w:rsidRPr="00D55000">
        <w:rPr>
          <w:rFonts w:ascii="Times New Roman" w:hAnsi="Times New Roman" w:cs="Times New Roman"/>
          <w:sz w:val="24"/>
          <w:szCs w:val="28"/>
        </w:rPr>
        <w:t xml:space="preserve"> мезолитом [Горюнова, Новиков, 2017]. Для них характерно развитое производство правильных призматических пластин и орудий из них, призматические и клиновидные </w:t>
      </w:r>
      <w:r w:rsidR="00EE01AB" w:rsidRPr="00D55000">
        <w:rPr>
          <w:rFonts w:ascii="Times New Roman" w:hAnsi="Times New Roman" w:cs="Times New Roman"/>
          <w:sz w:val="24"/>
          <w:szCs w:val="28"/>
        </w:rPr>
        <w:t xml:space="preserve">формы </w:t>
      </w:r>
      <w:r w:rsidR="00681BA4" w:rsidRPr="00D55000">
        <w:rPr>
          <w:rFonts w:ascii="Times New Roman" w:hAnsi="Times New Roman" w:cs="Times New Roman"/>
          <w:sz w:val="24"/>
          <w:szCs w:val="28"/>
        </w:rPr>
        <w:t>нуклеус</w:t>
      </w:r>
      <w:r w:rsidR="00EE01AB" w:rsidRPr="00D55000">
        <w:rPr>
          <w:rFonts w:ascii="Times New Roman" w:hAnsi="Times New Roman" w:cs="Times New Roman"/>
          <w:sz w:val="24"/>
          <w:szCs w:val="28"/>
        </w:rPr>
        <w:t>ов</w:t>
      </w:r>
      <w:r w:rsidR="00681BA4" w:rsidRPr="00D55000">
        <w:rPr>
          <w:rFonts w:ascii="Times New Roman" w:hAnsi="Times New Roman" w:cs="Times New Roman"/>
          <w:sz w:val="24"/>
          <w:szCs w:val="28"/>
        </w:rPr>
        <w:t xml:space="preserve">, различные типы резцов, </w:t>
      </w:r>
      <w:r w:rsidR="00EE01AB" w:rsidRPr="00D55000">
        <w:rPr>
          <w:rFonts w:ascii="Times New Roman" w:hAnsi="Times New Roman" w:cs="Times New Roman"/>
          <w:sz w:val="24"/>
          <w:szCs w:val="28"/>
        </w:rPr>
        <w:t xml:space="preserve">шлифованные орудия, </w:t>
      </w:r>
      <w:proofErr w:type="spellStart"/>
      <w:r w:rsidR="00EE01AB" w:rsidRPr="00D55000">
        <w:rPr>
          <w:rFonts w:ascii="Times New Roman" w:hAnsi="Times New Roman" w:cs="Times New Roman"/>
          <w:sz w:val="24"/>
          <w:szCs w:val="28"/>
        </w:rPr>
        <w:t>вкладышевая</w:t>
      </w:r>
      <w:proofErr w:type="spellEnd"/>
      <w:r w:rsidR="00EE01AB" w:rsidRPr="00D55000">
        <w:rPr>
          <w:rFonts w:ascii="Times New Roman" w:hAnsi="Times New Roman" w:cs="Times New Roman"/>
          <w:sz w:val="24"/>
          <w:szCs w:val="28"/>
        </w:rPr>
        <w:t xml:space="preserve"> техника [Новиков, Горюнова, 2017]. </w:t>
      </w:r>
      <w:r w:rsidR="00992E02" w:rsidRPr="00D55000">
        <w:rPr>
          <w:rFonts w:ascii="Times New Roman" w:hAnsi="Times New Roman" w:cs="Times New Roman"/>
          <w:sz w:val="24"/>
          <w:szCs w:val="28"/>
        </w:rPr>
        <w:t xml:space="preserve">К этому времени </w:t>
      </w:r>
      <w:r w:rsidR="00D654AA" w:rsidRPr="00D55000">
        <w:rPr>
          <w:rFonts w:ascii="Times New Roman" w:hAnsi="Times New Roman" w:cs="Times New Roman"/>
          <w:sz w:val="24"/>
          <w:szCs w:val="28"/>
        </w:rPr>
        <w:t xml:space="preserve">также </w:t>
      </w:r>
      <w:r w:rsidR="00992E02" w:rsidRPr="00D55000">
        <w:rPr>
          <w:rFonts w:ascii="Times New Roman" w:hAnsi="Times New Roman" w:cs="Times New Roman"/>
          <w:sz w:val="24"/>
          <w:szCs w:val="28"/>
        </w:rPr>
        <w:t xml:space="preserve">относят нижний горизонт многослойной стоянки в бухте </w:t>
      </w:r>
      <w:proofErr w:type="spellStart"/>
      <w:r w:rsidR="00992E02" w:rsidRPr="00D55000">
        <w:rPr>
          <w:rFonts w:ascii="Times New Roman" w:hAnsi="Times New Roman" w:cs="Times New Roman"/>
          <w:sz w:val="24"/>
          <w:szCs w:val="28"/>
        </w:rPr>
        <w:t>Ая</w:t>
      </w:r>
      <w:proofErr w:type="spellEnd"/>
      <w:r w:rsidR="00992E02" w:rsidRPr="00D55000">
        <w:rPr>
          <w:rFonts w:ascii="Times New Roman" w:hAnsi="Times New Roman" w:cs="Times New Roman"/>
          <w:sz w:val="24"/>
          <w:szCs w:val="28"/>
        </w:rPr>
        <w:t>, расположенной к югу от о. Ольхон [Новиков, Новосельцева, Клементьев, 2016].</w:t>
      </w:r>
    </w:p>
    <w:p w:rsidR="00EE01AB" w:rsidRPr="00D55000" w:rsidRDefault="00EE01AB"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К переходному периоду от палеолита к неолиту относятся «</w:t>
      </w:r>
      <w:proofErr w:type="spellStart"/>
      <w:r w:rsidRPr="00D55000">
        <w:rPr>
          <w:rFonts w:ascii="Times New Roman" w:hAnsi="Times New Roman" w:cs="Times New Roman"/>
          <w:sz w:val="24"/>
          <w:szCs w:val="28"/>
        </w:rPr>
        <w:t>эпипалеолитические</w:t>
      </w:r>
      <w:proofErr w:type="spellEnd"/>
      <w:r w:rsidRPr="00D55000">
        <w:rPr>
          <w:rFonts w:ascii="Times New Roman" w:hAnsi="Times New Roman" w:cs="Times New Roman"/>
          <w:sz w:val="24"/>
          <w:szCs w:val="28"/>
        </w:rPr>
        <w:t xml:space="preserve">» стоянки </w:t>
      </w:r>
      <w:proofErr w:type="spellStart"/>
      <w:r w:rsidRPr="00D55000">
        <w:rPr>
          <w:rFonts w:ascii="Times New Roman" w:hAnsi="Times New Roman" w:cs="Times New Roman"/>
          <w:sz w:val="24"/>
          <w:szCs w:val="28"/>
        </w:rPr>
        <w:t>Лударской</w:t>
      </w:r>
      <w:proofErr w:type="spellEnd"/>
      <w:r w:rsidRPr="00D55000">
        <w:rPr>
          <w:rFonts w:ascii="Times New Roman" w:hAnsi="Times New Roman" w:cs="Times New Roman"/>
          <w:sz w:val="24"/>
          <w:szCs w:val="28"/>
        </w:rPr>
        <w:t xml:space="preserve"> бухты </w:t>
      </w:r>
      <w:r w:rsidR="005C23A7" w:rsidRPr="00D55000">
        <w:rPr>
          <w:rFonts w:ascii="Times New Roman" w:hAnsi="Times New Roman" w:cs="Times New Roman"/>
          <w:sz w:val="24"/>
          <w:szCs w:val="28"/>
        </w:rPr>
        <w:t xml:space="preserve">на Северном Байкале </w:t>
      </w:r>
      <w:r w:rsidRPr="00D55000">
        <w:rPr>
          <w:rFonts w:ascii="Times New Roman" w:hAnsi="Times New Roman" w:cs="Times New Roman"/>
          <w:sz w:val="24"/>
          <w:szCs w:val="28"/>
        </w:rPr>
        <w:t xml:space="preserve">с нечеткой хронологической позицией. Типологический набор этих </w:t>
      </w:r>
      <w:r w:rsidR="009A7AEE">
        <w:rPr>
          <w:rFonts w:ascii="Times New Roman" w:hAnsi="Times New Roman" w:cs="Times New Roman"/>
          <w:sz w:val="24"/>
          <w:szCs w:val="28"/>
        </w:rPr>
        <w:t>местонахождений</w:t>
      </w:r>
      <w:r w:rsidRPr="00D55000">
        <w:rPr>
          <w:rFonts w:ascii="Times New Roman" w:hAnsi="Times New Roman" w:cs="Times New Roman"/>
          <w:sz w:val="24"/>
          <w:szCs w:val="28"/>
        </w:rPr>
        <w:t xml:space="preserve"> содержит ножи типа «</w:t>
      </w:r>
      <w:proofErr w:type="spellStart"/>
      <w:r w:rsidRPr="00D55000">
        <w:rPr>
          <w:rFonts w:ascii="Times New Roman" w:hAnsi="Times New Roman" w:cs="Times New Roman"/>
          <w:sz w:val="24"/>
          <w:szCs w:val="28"/>
        </w:rPr>
        <w:t>улу</w:t>
      </w:r>
      <w:proofErr w:type="spellEnd"/>
      <w:r w:rsidRPr="00D55000">
        <w:rPr>
          <w:rFonts w:ascii="Times New Roman" w:hAnsi="Times New Roman" w:cs="Times New Roman"/>
          <w:sz w:val="24"/>
          <w:szCs w:val="28"/>
        </w:rPr>
        <w:t xml:space="preserve">», скребки с крутой ретушью, тесла с перехватом, клиновидные нуклеусы, полиэдрические резцы, </w:t>
      </w:r>
      <w:r w:rsidR="00F71DB6" w:rsidRPr="00D55000">
        <w:rPr>
          <w:rFonts w:ascii="Times New Roman" w:hAnsi="Times New Roman" w:cs="Times New Roman"/>
          <w:sz w:val="24"/>
          <w:szCs w:val="24"/>
        </w:rPr>
        <w:t>–</w:t>
      </w:r>
      <w:r w:rsidRPr="00D55000">
        <w:rPr>
          <w:rFonts w:ascii="Times New Roman" w:hAnsi="Times New Roman" w:cs="Times New Roman"/>
          <w:sz w:val="24"/>
          <w:szCs w:val="28"/>
        </w:rPr>
        <w:t xml:space="preserve"> формы, которые приближают эту индустрию к </w:t>
      </w:r>
      <w:proofErr w:type="spellStart"/>
      <w:r w:rsidRPr="00D55000">
        <w:rPr>
          <w:rFonts w:ascii="Times New Roman" w:hAnsi="Times New Roman" w:cs="Times New Roman"/>
          <w:sz w:val="24"/>
          <w:szCs w:val="28"/>
        </w:rPr>
        <w:t>финальносартанским</w:t>
      </w:r>
      <w:proofErr w:type="spellEnd"/>
      <w:r w:rsidRPr="00D55000">
        <w:rPr>
          <w:rFonts w:ascii="Times New Roman" w:hAnsi="Times New Roman" w:cs="Times New Roman"/>
          <w:sz w:val="24"/>
          <w:szCs w:val="28"/>
        </w:rPr>
        <w:t xml:space="preserve"> комплексам Южного Приангарья</w:t>
      </w:r>
      <w:r w:rsidR="00992E02" w:rsidRPr="00D55000">
        <w:rPr>
          <w:rFonts w:ascii="Times New Roman" w:hAnsi="Times New Roman" w:cs="Times New Roman"/>
          <w:sz w:val="24"/>
          <w:szCs w:val="28"/>
        </w:rPr>
        <w:t xml:space="preserve"> [</w:t>
      </w:r>
      <w:proofErr w:type="spellStart"/>
      <w:r w:rsidR="00992E02" w:rsidRPr="00D55000">
        <w:rPr>
          <w:rFonts w:ascii="Times New Roman" w:hAnsi="Times New Roman" w:cs="Times New Roman"/>
          <w:sz w:val="24"/>
          <w:szCs w:val="28"/>
        </w:rPr>
        <w:t>Хлобыстин</w:t>
      </w:r>
      <w:proofErr w:type="spellEnd"/>
      <w:r w:rsidR="00992E02" w:rsidRPr="00D55000">
        <w:rPr>
          <w:rFonts w:ascii="Times New Roman" w:hAnsi="Times New Roman" w:cs="Times New Roman"/>
          <w:sz w:val="24"/>
          <w:szCs w:val="28"/>
        </w:rPr>
        <w:t xml:space="preserve">, 1965]. Экспонированный комплекс </w:t>
      </w:r>
      <w:proofErr w:type="spellStart"/>
      <w:r w:rsidR="00992E02" w:rsidRPr="00D55000">
        <w:rPr>
          <w:rFonts w:ascii="Times New Roman" w:hAnsi="Times New Roman" w:cs="Times New Roman"/>
          <w:sz w:val="24"/>
          <w:szCs w:val="28"/>
        </w:rPr>
        <w:t>Балтаханова</w:t>
      </w:r>
      <w:proofErr w:type="spellEnd"/>
      <w:r w:rsidR="00992E02" w:rsidRPr="00D55000">
        <w:rPr>
          <w:rFonts w:ascii="Times New Roman" w:hAnsi="Times New Roman" w:cs="Times New Roman"/>
          <w:sz w:val="24"/>
          <w:szCs w:val="28"/>
        </w:rPr>
        <w:t xml:space="preserve"> </w:t>
      </w:r>
      <w:r w:rsidR="00992E02" w:rsidRPr="00D55000">
        <w:rPr>
          <w:rFonts w:ascii="Times New Roman" w:hAnsi="Times New Roman" w:cs="Times New Roman"/>
          <w:sz w:val="24"/>
          <w:szCs w:val="28"/>
          <w:lang w:val="en-US"/>
        </w:rPr>
        <w:t>V</w:t>
      </w:r>
      <w:r w:rsidR="00992E02" w:rsidRPr="00D55000">
        <w:rPr>
          <w:rFonts w:ascii="Times New Roman" w:hAnsi="Times New Roman" w:cs="Times New Roman"/>
          <w:sz w:val="24"/>
          <w:szCs w:val="28"/>
        </w:rPr>
        <w:t xml:space="preserve"> </w:t>
      </w:r>
      <w:r w:rsidR="00020332" w:rsidRPr="00D55000">
        <w:rPr>
          <w:rFonts w:ascii="Times New Roman" w:hAnsi="Times New Roman" w:cs="Times New Roman"/>
          <w:sz w:val="24"/>
          <w:szCs w:val="28"/>
        </w:rPr>
        <w:t xml:space="preserve">и еще ряд стоянок </w:t>
      </w:r>
      <w:r w:rsidR="005C23A7" w:rsidRPr="00D55000">
        <w:rPr>
          <w:rFonts w:ascii="Times New Roman" w:hAnsi="Times New Roman" w:cs="Times New Roman"/>
          <w:sz w:val="24"/>
          <w:szCs w:val="28"/>
        </w:rPr>
        <w:t xml:space="preserve">в этой же части Байкала </w:t>
      </w:r>
      <w:r w:rsidR="00363BDB" w:rsidRPr="00D55000">
        <w:rPr>
          <w:rFonts w:ascii="Times New Roman" w:hAnsi="Times New Roman" w:cs="Times New Roman"/>
          <w:sz w:val="24"/>
          <w:szCs w:val="28"/>
        </w:rPr>
        <w:t xml:space="preserve">с призматическими пластинами, вкладышами, угловыми резцами, концевыми скребками также </w:t>
      </w:r>
      <w:proofErr w:type="spellStart"/>
      <w:r w:rsidR="00363BDB" w:rsidRPr="00D55000">
        <w:rPr>
          <w:rFonts w:ascii="Times New Roman" w:hAnsi="Times New Roman" w:cs="Times New Roman"/>
          <w:sz w:val="24"/>
          <w:szCs w:val="28"/>
        </w:rPr>
        <w:t>атрибутируется</w:t>
      </w:r>
      <w:proofErr w:type="spellEnd"/>
      <w:r w:rsidR="00363BDB" w:rsidRPr="00D55000">
        <w:rPr>
          <w:rFonts w:ascii="Times New Roman" w:hAnsi="Times New Roman" w:cs="Times New Roman"/>
          <w:sz w:val="24"/>
          <w:szCs w:val="28"/>
        </w:rPr>
        <w:t xml:space="preserve"> исследователями периодом позднего палеолита – мезолита [Тетенькин, Кичигин, Коростелев, 2019].</w:t>
      </w:r>
    </w:p>
    <w:p w:rsidR="00E335F1" w:rsidRPr="00D55000" w:rsidRDefault="00363BDB"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К</w:t>
      </w:r>
      <w:r w:rsidR="00AB34AD" w:rsidRPr="00D55000">
        <w:rPr>
          <w:rFonts w:ascii="Times New Roman" w:hAnsi="Times New Roman" w:cs="Times New Roman"/>
          <w:sz w:val="24"/>
          <w:szCs w:val="28"/>
        </w:rPr>
        <w:t xml:space="preserve">омплекс </w:t>
      </w:r>
      <w:r w:rsidR="00850E82" w:rsidRPr="00D55000">
        <w:rPr>
          <w:rFonts w:ascii="Times New Roman" w:hAnsi="Times New Roman" w:cs="Times New Roman"/>
          <w:sz w:val="24"/>
          <w:szCs w:val="28"/>
        </w:rPr>
        <w:t xml:space="preserve">объектов </w:t>
      </w:r>
      <w:proofErr w:type="spellStart"/>
      <w:r w:rsidR="00AB34AD" w:rsidRPr="00D55000">
        <w:rPr>
          <w:rFonts w:ascii="Times New Roman" w:hAnsi="Times New Roman" w:cs="Times New Roman"/>
          <w:sz w:val="24"/>
          <w:szCs w:val="28"/>
        </w:rPr>
        <w:t>Курл</w:t>
      </w:r>
      <w:r w:rsidR="00E335F1" w:rsidRPr="00D55000">
        <w:rPr>
          <w:rFonts w:ascii="Times New Roman" w:hAnsi="Times New Roman" w:cs="Times New Roman"/>
          <w:sz w:val="24"/>
          <w:szCs w:val="28"/>
        </w:rPr>
        <w:t>ы</w:t>
      </w:r>
      <w:proofErr w:type="spellEnd"/>
      <w:r w:rsidR="00387A29" w:rsidRPr="00D55000">
        <w:rPr>
          <w:rFonts w:ascii="Times New Roman" w:hAnsi="Times New Roman" w:cs="Times New Roman"/>
          <w:sz w:val="24"/>
          <w:szCs w:val="28"/>
        </w:rPr>
        <w:t xml:space="preserve"> </w:t>
      </w:r>
      <w:r w:rsidR="00387A29" w:rsidRPr="00D55000">
        <w:rPr>
          <w:rFonts w:ascii="Times New Roman" w:hAnsi="Times New Roman" w:cs="Times New Roman"/>
          <w:sz w:val="24"/>
          <w:szCs w:val="28"/>
          <w:lang w:val="en-US"/>
        </w:rPr>
        <w:t>I</w:t>
      </w:r>
      <w:r w:rsidR="00387A29" w:rsidRPr="00D55000">
        <w:rPr>
          <w:rFonts w:ascii="Times New Roman" w:hAnsi="Times New Roman" w:cs="Times New Roman"/>
          <w:sz w:val="24"/>
          <w:szCs w:val="28"/>
        </w:rPr>
        <w:t>–</w:t>
      </w:r>
      <w:r w:rsidR="00E84A66">
        <w:rPr>
          <w:rFonts w:ascii="Times New Roman" w:hAnsi="Times New Roman" w:cs="Times New Roman"/>
          <w:sz w:val="24"/>
          <w:szCs w:val="28"/>
          <w:lang w:val="en-US"/>
        </w:rPr>
        <w:t>III</w:t>
      </w:r>
      <w:r w:rsidR="00E335F1" w:rsidRPr="00D55000">
        <w:rPr>
          <w:rFonts w:ascii="Times New Roman" w:hAnsi="Times New Roman" w:cs="Times New Roman"/>
          <w:sz w:val="24"/>
          <w:szCs w:val="28"/>
        </w:rPr>
        <w:t xml:space="preserve"> (Северный Байкал), характеризующийся </w:t>
      </w:r>
      <w:r w:rsidR="00850E82" w:rsidRPr="00D55000">
        <w:rPr>
          <w:rFonts w:ascii="Times New Roman" w:hAnsi="Times New Roman" w:cs="Times New Roman"/>
          <w:sz w:val="24"/>
          <w:szCs w:val="28"/>
        </w:rPr>
        <w:t xml:space="preserve">микролитической индустрией и </w:t>
      </w:r>
      <w:r w:rsidR="00E335F1" w:rsidRPr="00D55000">
        <w:rPr>
          <w:rFonts w:ascii="Times New Roman" w:hAnsi="Times New Roman" w:cs="Times New Roman"/>
          <w:sz w:val="24"/>
          <w:szCs w:val="28"/>
        </w:rPr>
        <w:t xml:space="preserve">наиболее представительным набором костяных и каменных орудий среди байкальских </w:t>
      </w:r>
      <w:proofErr w:type="spellStart"/>
      <w:r w:rsidR="00E335F1" w:rsidRPr="00D55000">
        <w:rPr>
          <w:rFonts w:ascii="Times New Roman" w:hAnsi="Times New Roman" w:cs="Times New Roman"/>
          <w:sz w:val="24"/>
          <w:szCs w:val="28"/>
        </w:rPr>
        <w:t>донеолитических</w:t>
      </w:r>
      <w:proofErr w:type="spellEnd"/>
      <w:r w:rsidR="00E335F1" w:rsidRPr="00D55000">
        <w:rPr>
          <w:rFonts w:ascii="Times New Roman" w:hAnsi="Times New Roman" w:cs="Times New Roman"/>
          <w:sz w:val="24"/>
          <w:szCs w:val="28"/>
        </w:rPr>
        <w:t xml:space="preserve"> </w:t>
      </w:r>
      <w:r w:rsidR="00850E82" w:rsidRPr="00D55000">
        <w:rPr>
          <w:rFonts w:ascii="Times New Roman" w:hAnsi="Times New Roman" w:cs="Times New Roman"/>
          <w:sz w:val="24"/>
          <w:szCs w:val="28"/>
        </w:rPr>
        <w:t>стоянок</w:t>
      </w:r>
      <w:r w:rsidR="00E335F1" w:rsidRPr="00D55000">
        <w:rPr>
          <w:rFonts w:ascii="Times New Roman" w:hAnsi="Times New Roman" w:cs="Times New Roman"/>
          <w:sz w:val="24"/>
          <w:szCs w:val="28"/>
        </w:rPr>
        <w:t xml:space="preserve">, до недавнего времени </w:t>
      </w:r>
      <w:proofErr w:type="spellStart"/>
      <w:r w:rsidR="009A7AEE">
        <w:rPr>
          <w:rFonts w:ascii="Times New Roman" w:hAnsi="Times New Roman" w:cs="Times New Roman"/>
          <w:sz w:val="24"/>
          <w:szCs w:val="28"/>
        </w:rPr>
        <w:t>атрибутировался</w:t>
      </w:r>
      <w:proofErr w:type="spellEnd"/>
      <w:r w:rsidR="00E335F1" w:rsidRPr="00D55000">
        <w:rPr>
          <w:rFonts w:ascii="Times New Roman" w:hAnsi="Times New Roman" w:cs="Times New Roman"/>
          <w:sz w:val="24"/>
          <w:szCs w:val="28"/>
        </w:rPr>
        <w:t xml:space="preserve"> </w:t>
      </w:r>
      <w:r w:rsidR="00850E82" w:rsidRPr="00D55000">
        <w:rPr>
          <w:rFonts w:ascii="Times New Roman" w:hAnsi="Times New Roman" w:cs="Times New Roman"/>
          <w:sz w:val="24"/>
          <w:szCs w:val="28"/>
        </w:rPr>
        <w:t>средней порой верхнего палеолита [</w:t>
      </w:r>
      <w:proofErr w:type="spellStart"/>
      <w:r w:rsidR="00850E82" w:rsidRPr="00D55000">
        <w:rPr>
          <w:rFonts w:ascii="Times New Roman" w:hAnsi="Times New Roman" w:cs="Times New Roman"/>
          <w:sz w:val="24"/>
          <w:szCs w:val="28"/>
        </w:rPr>
        <w:t>Шмыгун</w:t>
      </w:r>
      <w:proofErr w:type="spellEnd"/>
      <w:r w:rsidR="00850E82" w:rsidRPr="00D55000">
        <w:rPr>
          <w:rFonts w:ascii="Times New Roman" w:hAnsi="Times New Roman" w:cs="Times New Roman"/>
          <w:sz w:val="24"/>
          <w:szCs w:val="28"/>
        </w:rPr>
        <w:t>, 19</w:t>
      </w:r>
      <w:r w:rsidR="00020332" w:rsidRPr="00D55000">
        <w:rPr>
          <w:rFonts w:ascii="Times New Roman" w:hAnsi="Times New Roman" w:cs="Times New Roman"/>
          <w:sz w:val="24"/>
          <w:szCs w:val="28"/>
        </w:rPr>
        <w:t>81</w:t>
      </w:r>
      <w:r w:rsidR="002A3702">
        <w:rPr>
          <w:rFonts w:ascii="Times New Roman" w:hAnsi="Times New Roman" w:cs="Times New Roman"/>
          <w:sz w:val="24"/>
          <w:szCs w:val="28"/>
        </w:rPr>
        <w:t>;</w:t>
      </w:r>
      <w:r w:rsidR="002A3702" w:rsidRPr="002A3702">
        <w:rPr>
          <w:rFonts w:ascii="Times New Roman" w:hAnsi="Times New Roman" w:cs="Times New Roman"/>
          <w:sz w:val="24"/>
          <w:szCs w:val="28"/>
        </w:rPr>
        <w:t xml:space="preserve"> </w:t>
      </w:r>
      <w:r w:rsidR="002A3702" w:rsidRPr="00D55000">
        <w:rPr>
          <w:rFonts w:ascii="Times New Roman" w:hAnsi="Times New Roman" w:cs="Times New Roman"/>
          <w:sz w:val="24"/>
          <w:szCs w:val="28"/>
        </w:rPr>
        <w:t>Стратиграфия …,</w:t>
      </w:r>
      <w:r w:rsidR="002A3702">
        <w:rPr>
          <w:rFonts w:ascii="Times New Roman" w:hAnsi="Times New Roman" w:cs="Times New Roman"/>
          <w:sz w:val="24"/>
          <w:szCs w:val="28"/>
        </w:rPr>
        <w:t xml:space="preserve"> 1990</w:t>
      </w:r>
      <w:r w:rsidR="00850E82" w:rsidRPr="00D55000">
        <w:rPr>
          <w:rFonts w:ascii="Times New Roman" w:hAnsi="Times New Roman" w:cs="Times New Roman"/>
          <w:sz w:val="24"/>
          <w:szCs w:val="28"/>
        </w:rPr>
        <w:t>]. Однако последние опубликованные данные опровергли эт</w:t>
      </w:r>
      <w:r w:rsidR="009A7AEE">
        <w:rPr>
          <w:rFonts w:ascii="Times New Roman" w:hAnsi="Times New Roman" w:cs="Times New Roman"/>
          <w:sz w:val="24"/>
          <w:szCs w:val="28"/>
        </w:rPr>
        <w:t>от возраст</w:t>
      </w:r>
      <w:r w:rsidR="00850E82" w:rsidRPr="00D55000">
        <w:rPr>
          <w:rFonts w:ascii="Times New Roman" w:hAnsi="Times New Roman" w:cs="Times New Roman"/>
          <w:sz w:val="24"/>
          <w:szCs w:val="28"/>
        </w:rPr>
        <w:t xml:space="preserve">, поместив объект в ряд </w:t>
      </w:r>
      <w:proofErr w:type="spellStart"/>
      <w:r w:rsidR="00850E82" w:rsidRPr="00D55000">
        <w:rPr>
          <w:rFonts w:ascii="Times New Roman" w:hAnsi="Times New Roman" w:cs="Times New Roman"/>
          <w:sz w:val="24"/>
          <w:szCs w:val="28"/>
        </w:rPr>
        <w:t>финальносартанских</w:t>
      </w:r>
      <w:proofErr w:type="spellEnd"/>
      <w:r w:rsidR="00850E82" w:rsidRPr="00D55000">
        <w:rPr>
          <w:rFonts w:ascii="Times New Roman" w:hAnsi="Times New Roman" w:cs="Times New Roman"/>
          <w:sz w:val="24"/>
          <w:szCs w:val="28"/>
        </w:rPr>
        <w:t xml:space="preserve"> памятников с датами около 13,5 </w:t>
      </w:r>
      <w:r w:rsidR="000C62A0" w:rsidRPr="00D55000">
        <w:rPr>
          <w:rFonts w:ascii="Times New Roman" w:hAnsi="Times New Roman" w:cs="Times New Roman"/>
          <w:sz w:val="24"/>
          <w:szCs w:val="28"/>
        </w:rPr>
        <w:t xml:space="preserve">тыс. </w:t>
      </w:r>
      <w:r w:rsidR="00850E82" w:rsidRPr="00D55000">
        <w:rPr>
          <w:rFonts w:ascii="Times New Roman" w:hAnsi="Times New Roman" w:cs="Times New Roman"/>
          <w:sz w:val="24"/>
          <w:szCs w:val="28"/>
        </w:rPr>
        <w:t xml:space="preserve">некал. </w:t>
      </w:r>
      <w:proofErr w:type="spellStart"/>
      <w:r w:rsidR="00850E82" w:rsidRPr="00D55000">
        <w:rPr>
          <w:rFonts w:ascii="Times New Roman" w:hAnsi="Times New Roman" w:cs="Times New Roman"/>
          <w:sz w:val="24"/>
          <w:szCs w:val="28"/>
        </w:rPr>
        <w:t>л.н</w:t>
      </w:r>
      <w:proofErr w:type="spellEnd"/>
      <w:r w:rsidR="00850E82" w:rsidRPr="00D55000">
        <w:rPr>
          <w:rFonts w:ascii="Times New Roman" w:hAnsi="Times New Roman" w:cs="Times New Roman"/>
          <w:sz w:val="24"/>
          <w:szCs w:val="28"/>
        </w:rPr>
        <w:t>. [Молчанов, Молчанов, Липнина, 2019].</w:t>
      </w:r>
    </w:p>
    <w:p w:rsidR="00E335F1" w:rsidRPr="00D55000" w:rsidRDefault="00850E82"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Наиболее древний, среднепалеолитический период представлен на Байкале, по мнению ряда исследователей, стоянками «кварцевого палеолита»</w:t>
      </w:r>
      <w:r w:rsidR="007A4CA4" w:rsidRPr="00D55000">
        <w:rPr>
          <w:rFonts w:ascii="Times New Roman" w:hAnsi="Times New Roman" w:cs="Times New Roman"/>
          <w:sz w:val="24"/>
          <w:szCs w:val="28"/>
        </w:rPr>
        <w:t xml:space="preserve"> с поверхностным залеганием материала</w:t>
      </w:r>
      <w:r w:rsidRPr="00D55000">
        <w:rPr>
          <w:rFonts w:ascii="Times New Roman" w:hAnsi="Times New Roman" w:cs="Times New Roman"/>
          <w:sz w:val="24"/>
          <w:szCs w:val="28"/>
        </w:rPr>
        <w:t xml:space="preserve"> – падь Малая </w:t>
      </w:r>
      <w:proofErr w:type="spellStart"/>
      <w:r w:rsidRPr="00D55000">
        <w:rPr>
          <w:rFonts w:ascii="Times New Roman" w:hAnsi="Times New Roman" w:cs="Times New Roman"/>
          <w:sz w:val="24"/>
          <w:szCs w:val="28"/>
        </w:rPr>
        <w:t>Орса</w:t>
      </w:r>
      <w:proofErr w:type="spellEnd"/>
      <w:r w:rsidRPr="00D55000">
        <w:rPr>
          <w:rFonts w:ascii="Times New Roman" w:hAnsi="Times New Roman" w:cs="Times New Roman"/>
          <w:sz w:val="24"/>
          <w:szCs w:val="28"/>
        </w:rPr>
        <w:t xml:space="preserve">, Иванов взвоз, распадок </w:t>
      </w:r>
      <w:proofErr w:type="spellStart"/>
      <w:r w:rsidRPr="00D55000">
        <w:rPr>
          <w:rFonts w:ascii="Times New Roman" w:hAnsi="Times New Roman" w:cs="Times New Roman"/>
          <w:sz w:val="24"/>
          <w:szCs w:val="28"/>
        </w:rPr>
        <w:t>Ангаси-Елга</w:t>
      </w:r>
      <w:proofErr w:type="spellEnd"/>
      <w:r w:rsidRPr="00D55000">
        <w:rPr>
          <w:rFonts w:ascii="Times New Roman" w:hAnsi="Times New Roman" w:cs="Times New Roman"/>
          <w:sz w:val="24"/>
          <w:szCs w:val="28"/>
        </w:rPr>
        <w:t xml:space="preserve"> [Окладников, 1975; </w:t>
      </w:r>
      <w:proofErr w:type="spellStart"/>
      <w:r w:rsidRPr="00D55000">
        <w:rPr>
          <w:rFonts w:ascii="Times New Roman" w:hAnsi="Times New Roman" w:cs="Times New Roman"/>
          <w:sz w:val="24"/>
          <w:szCs w:val="28"/>
        </w:rPr>
        <w:t>Конопацкий</w:t>
      </w:r>
      <w:proofErr w:type="spellEnd"/>
      <w:r w:rsidRPr="00D55000">
        <w:rPr>
          <w:rFonts w:ascii="Times New Roman" w:hAnsi="Times New Roman" w:cs="Times New Roman"/>
          <w:sz w:val="24"/>
          <w:szCs w:val="28"/>
        </w:rPr>
        <w:t xml:space="preserve">, 1982]. Они характеризуются кварцевым и кварцитовым </w:t>
      </w:r>
      <w:r w:rsidRPr="00D55000">
        <w:rPr>
          <w:rFonts w:ascii="Times New Roman" w:hAnsi="Times New Roman" w:cs="Times New Roman"/>
          <w:sz w:val="24"/>
          <w:szCs w:val="28"/>
        </w:rPr>
        <w:lastRenderedPageBreak/>
        <w:t xml:space="preserve">субстратом, </w:t>
      </w:r>
      <w:r w:rsidR="004B51CC" w:rsidRPr="00D55000">
        <w:rPr>
          <w:rFonts w:ascii="Times New Roman" w:hAnsi="Times New Roman" w:cs="Times New Roman"/>
          <w:sz w:val="24"/>
          <w:szCs w:val="28"/>
        </w:rPr>
        <w:t xml:space="preserve">следами корразии на артефактах, </w:t>
      </w:r>
      <w:r w:rsidRPr="00D55000">
        <w:rPr>
          <w:rFonts w:ascii="Times New Roman" w:hAnsi="Times New Roman" w:cs="Times New Roman"/>
          <w:sz w:val="24"/>
          <w:szCs w:val="28"/>
        </w:rPr>
        <w:t>архаичными формами</w:t>
      </w:r>
      <w:r w:rsidR="009A7AEE">
        <w:rPr>
          <w:rFonts w:ascii="Times New Roman" w:hAnsi="Times New Roman" w:cs="Times New Roman"/>
          <w:sz w:val="24"/>
          <w:szCs w:val="28"/>
        </w:rPr>
        <w:t xml:space="preserve"> </w:t>
      </w:r>
      <w:r w:rsidR="009A7AEE" w:rsidRPr="00D55000">
        <w:rPr>
          <w:rFonts w:ascii="Times New Roman" w:hAnsi="Times New Roman" w:cs="Times New Roman"/>
          <w:sz w:val="24"/>
          <w:szCs w:val="28"/>
        </w:rPr>
        <w:t>–</w:t>
      </w:r>
      <w:r w:rsidR="004B51CC" w:rsidRPr="00D55000">
        <w:rPr>
          <w:rFonts w:ascii="Times New Roman" w:hAnsi="Times New Roman" w:cs="Times New Roman"/>
          <w:sz w:val="24"/>
          <w:szCs w:val="28"/>
        </w:rPr>
        <w:t xml:space="preserve"> дисковидны</w:t>
      </w:r>
      <w:r w:rsidR="009A7AEE">
        <w:rPr>
          <w:rFonts w:ascii="Times New Roman" w:hAnsi="Times New Roman" w:cs="Times New Roman"/>
          <w:sz w:val="24"/>
          <w:szCs w:val="28"/>
        </w:rPr>
        <w:t>ми</w:t>
      </w:r>
      <w:r w:rsidR="004B51CC" w:rsidRPr="00D55000">
        <w:rPr>
          <w:rFonts w:ascii="Times New Roman" w:hAnsi="Times New Roman" w:cs="Times New Roman"/>
          <w:sz w:val="24"/>
          <w:szCs w:val="28"/>
        </w:rPr>
        <w:t xml:space="preserve"> нуклеус</w:t>
      </w:r>
      <w:r w:rsidR="009A7AEE">
        <w:rPr>
          <w:rFonts w:ascii="Times New Roman" w:hAnsi="Times New Roman" w:cs="Times New Roman"/>
          <w:sz w:val="24"/>
          <w:szCs w:val="28"/>
        </w:rPr>
        <w:t>ами</w:t>
      </w:r>
      <w:r w:rsidR="004B51CC" w:rsidRPr="00D55000">
        <w:rPr>
          <w:rFonts w:ascii="Times New Roman" w:hAnsi="Times New Roman" w:cs="Times New Roman"/>
          <w:sz w:val="24"/>
          <w:szCs w:val="28"/>
        </w:rPr>
        <w:t xml:space="preserve"> </w:t>
      </w:r>
      <w:proofErr w:type="spellStart"/>
      <w:r w:rsidR="004B51CC" w:rsidRPr="00D55000">
        <w:rPr>
          <w:rFonts w:ascii="Times New Roman" w:hAnsi="Times New Roman" w:cs="Times New Roman"/>
          <w:sz w:val="24"/>
          <w:szCs w:val="28"/>
        </w:rPr>
        <w:t>мустьерского</w:t>
      </w:r>
      <w:proofErr w:type="spellEnd"/>
      <w:r w:rsidR="004B51CC" w:rsidRPr="00D55000">
        <w:rPr>
          <w:rFonts w:ascii="Times New Roman" w:hAnsi="Times New Roman" w:cs="Times New Roman"/>
          <w:sz w:val="24"/>
          <w:szCs w:val="28"/>
        </w:rPr>
        <w:t xml:space="preserve"> типа, </w:t>
      </w:r>
      <w:proofErr w:type="spellStart"/>
      <w:r w:rsidR="007A4CA4" w:rsidRPr="00D55000">
        <w:rPr>
          <w:rFonts w:ascii="Times New Roman" w:hAnsi="Times New Roman" w:cs="Times New Roman"/>
          <w:sz w:val="24"/>
          <w:szCs w:val="28"/>
        </w:rPr>
        <w:t>чоппинг</w:t>
      </w:r>
      <w:r w:rsidR="009A7AEE">
        <w:rPr>
          <w:rFonts w:ascii="Times New Roman" w:hAnsi="Times New Roman" w:cs="Times New Roman"/>
          <w:sz w:val="24"/>
          <w:szCs w:val="28"/>
        </w:rPr>
        <w:t>ами</w:t>
      </w:r>
      <w:proofErr w:type="spellEnd"/>
      <w:r w:rsidR="007A4CA4" w:rsidRPr="00D55000">
        <w:rPr>
          <w:rFonts w:ascii="Times New Roman" w:hAnsi="Times New Roman" w:cs="Times New Roman"/>
          <w:sz w:val="24"/>
          <w:szCs w:val="28"/>
        </w:rPr>
        <w:t xml:space="preserve">, </w:t>
      </w:r>
      <w:proofErr w:type="spellStart"/>
      <w:r w:rsidR="007A4CA4" w:rsidRPr="00D55000">
        <w:rPr>
          <w:rFonts w:ascii="Times New Roman" w:hAnsi="Times New Roman" w:cs="Times New Roman"/>
          <w:sz w:val="24"/>
          <w:szCs w:val="28"/>
        </w:rPr>
        <w:t>чоппер</w:t>
      </w:r>
      <w:r w:rsidR="009A7AEE">
        <w:rPr>
          <w:rFonts w:ascii="Times New Roman" w:hAnsi="Times New Roman" w:cs="Times New Roman"/>
          <w:sz w:val="24"/>
          <w:szCs w:val="28"/>
        </w:rPr>
        <w:t>ами</w:t>
      </w:r>
      <w:proofErr w:type="spellEnd"/>
      <w:r w:rsidR="007A4CA4" w:rsidRPr="00D55000">
        <w:rPr>
          <w:rFonts w:ascii="Times New Roman" w:hAnsi="Times New Roman" w:cs="Times New Roman"/>
          <w:sz w:val="24"/>
          <w:szCs w:val="28"/>
        </w:rPr>
        <w:t>, массивны</w:t>
      </w:r>
      <w:r w:rsidR="009A7AEE">
        <w:rPr>
          <w:rFonts w:ascii="Times New Roman" w:hAnsi="Times New Roman" w:cs="Times New Roman"/>
          <w:sz w:val="24"/>
          <w:szCs w:val="28"/>
        </w:rPr>
        <w:t>ми</w:t>
      </w:r>
      <w:r w:rsidR="007A4CA4" w:rsidRPr="00D55000">
        <w:rPr>
          <w:rFonts w:ascii="Times New Roman" w:hAnsi="Times New Roman" w:cs="Times New Roman"/>
          <w:sz w:val="24"/>
          <w:szCs w:val="28"/>
        </w:rPr>
        <w:t xml:space="preserve"> скребла</w:t>
      </w:r>
      <w:r w:rsidR="009A7AEE">
        <w:rPr>
          <w:rFonts w:ascii="Times New Roman" w:hAnsi="Times New Roman" w:cs="Times New Roman"/>
          <w:sz w:val="24"/>
          <w:szCs w:val="28"/>
        </w:rPr>
        <w:t>ми</w:t>
      </w:r>
      <w:r w:rsidR="007A4CA4" w:rsidRPr="00D55000">
        <w:rPr>
          <w:rFonts w:ascii="Times New Roman" w:hAnsi="Times New Roman" w:cs="Times New Roman"/>
          <w:sz w:val="24"/>
          <w:szCs w:val="28"/>
        </w:rPr>
        <w:t xml:space="preserve">, </w:t>
      </w:r>
      <w:proofErr w:type="spellStart"/>
      <w:r w:rsidR="007A4CA4" w:rsidRPr="00D55000">
        <w:rPr>
          <w:rFonts w:ascii="Times New Roman" w:hAnsi="Times New Roman" w:cs="Times New Roman"/>
          <w:sz w:val="24"/>
          <w:szCs w:val="28"/>
        </w:rPr>
        <w:t>подтреугольны</w:t>
      </w:r>
      <w:r w:rsidR="009A7AEE">
        <w:rPr>
          <w:rFonts w:ascii="Times New Roman" w:hAnsi="Times New Roman" w:cs="Times New Roman"/>
          <w:sz w:val="24"/>
          <w:szCs w:val="28"/>
        </w:rPr>
        <w:t>ми</w:t>
      </w:r>
      <w:proofErr w:type="spellEnd"/>
      <w:r w:rsidR="007A4CA4" w:rsidRPr="00D55000">
        <w:rPr>
          <w:rFonts w:ascii="Times New Roman" w:hAnsi="Times New Roman" w:cs="Times New Roman"/>
          <w:sz w:val="24"/>
          <w:szCs w:val="28"/>
        </w:rPr>
        <w:t xml:space="preserve"> остроконечник</w:t>
      </w:r>
      <w:r w:rsidR="009A7AEE">
        <w:rPr>
          <w:rFonts w:ascii="Times New Roman" w:hAnsi="Times New Roman" w:cs="Times New Roman"/>
          <w:sz w:val="24"/>
          <w:szCs w:val="28"/>
        </w:rPr>
        <w:t>ами</w:t>
      </w:r>
      <w:r w:rsidR="007A4CA4" w:rsidRPr="00D55000">
        <w:rPr>
          <w:rFonts w:ascii="Times New Roman" w:hAnsi="Times New Roman" w:cs="Times New Roman"/>
          <w:sz w:val="24"/>
          <w:szCs w:val="28"/>
        </w:rPr>
        <w:t xml:space="preserve">. Однако существует мнение, что </w:t>
      </w:r>
      <w:proofErr w:type="spellStart"/>
      <w:r w:rsidR="007A4CA4" w:rsidRPr="00D55000">
        <w:rPr>
          <w:rFonts w:ascii="Times New Roman" w:hAnsi="Times New Roman" w:cs="Times New Roman"/>
          <w:sz w:val="24"/>
          <w:szCs w:val="28"/>
        </w:rPr>
        <w:t>техноморфология</w:t>
      </w:r>
      <w:proofErr w:type="spellEnd"/>
      <w:r w:rsidR="007A4CA4" w:rsidRPr="00D55000">
        <w:rPr>
          <w:rFonts w:ascii="Times New Roman" w:hAnsi="Times New Roman" w:cs="Times New Roman"/>
          <w:sz w:val="24"/>
          <w:szCs w:val="28"/>
        </w:rPr>
        <w:t xml:space="preserve"> </w:t>
      </w:r>
      <w:r w:rsidR="00151A8E">
        <w:rPr>
          <w:rFonts w:ascii="Times New Roman" w:hAnsi="Times New Roman" w:cs="Times New Roman"/>
          <w:sz w:val="24"/>
          <w:szCs w:val="28"/>
        </w:rPr>
        <w:t>этих ансамблей</w:t>
      </w:r>
      <w:r w:rsidR="00D654AA" w:rsidRPr="00D55000">
        <w:rPr>
          <w:rFonts w:ascii="Times New Roman" w:hAnsi="Times New Roman" w:cs="Times New Roman"/>
          <w:sz w:val="24"/>
          <w:szCs w:val="28"/>
        </w:rPr>
        <w:t>, приведенная в литературе,</w:t>
      </w:r>
      <w:r w:rsidR="007A4CA4" w:rsidRPr="00D55000">
        <w:rPr>
          <w:rFonts w:ascii="Times New Roman" w:hAnsi="Times New Roman" w:cs="Times New Roman"/>
          <w:sz w:val="24"/>
          <w:szCs w:val="28"/>
        </w:rPr>
        <w:t xml:space="preserve"> не однозначна и сомнительна [</w:t>
      </w:r>
      <w:r w:rsidR="002A3702" w:rsidRPr="00D55000">
        <w:rPr>
          <w:rFonts w:ascii="Times New Roman" w:hAnsi="Times New Roman" w:cs="Times New Roman"/>
          <w:sz w:val="24"/>
          <w:szCs w:val="28"/>
        </w:rPr>
        <w:t>Стратиграфия …,</w:t>
      </w:r>
      <w:r w:rsidR="002A3702">
        <w:rPr>
          <w:rFonts w:ascii="Times New Roman" w:hAnsi="Times New Roman" w:cs="Times New Roman"/>
          <w:sz w:val="24"/>
          <w:szCs w:val="28"/>
        </w:rPr>
        <w:t xml:space="preserve"> 1990; </w:t>
      </w:r>
      <w:r w:rsidR="007A4CA4" w:rsidRPr="00D55000">
        <w:rPr>
          <w:rFonts w:ascii="Times New Roman" w:hAnsi="Times New Roman" w:cs="Times New Roman"/>
          <w:sz w:val="24"/>
          <w:szCs w:val="28"/>
        </w:rPr>
        <w:t>Медведев и др., 2015].</w:t>
      </w:r>
    </w:p>
    <w:p w:rsidR="00BE4FBA" w:rsidRPr="007B0FE7" w:rsidRDefault="007A4CA4"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Как видно из представленного краткого обзора, </w:t>
      </w:r>
      <w:proofErr w:type="spellStart"/>
      <w:r w:rsidRPr="00D55000">
        <w:rPr>
          <w:rFonts w:ascii="Times New Roman" w:hAnsi="Times New Roman" w:cs="Times New Roman"/>
          <w:sz w:val="24"/>
          <w:szCs w:val="28"/>
        </w:rPr>
        <w:t>донеолитические</w:t>
      </w:r>
      <w:proofErr w:type="spellEnd"/>
      <w:r w:rsidRPr="00D55000">
        <w:rPr>
          <w:rFonts w:ascii="Times New Roman" w:hAnsi="Times New Roman" w:cs="Times New Roman"/>
          <w:sz w:val="24"/>
          <w:szCs w:val="28"/>
        </w:rPr>
        <w:t xml:space="preserve"> ансамбли Байкала отличает крайне неравномерное территориальное распространение. Как наименее обследованн</w:t>
      </w:r>
      <w:r w:rsidR="00C31D8F" w:rsidRPr="00D55000">
        <w:rPr>
          <w:rFonts w:ascii="Times New Roman" w:hAnsi="Times New Roman" w:cs="Times New Roman"/>
          <w:sz w:val="24"/>
          <w:szCs w:val="28"/>
        </w:rPr>
        <w:t>ую</w:t>
      </w:r>
      <w:r w:rsidRPr="00D55000">
        <w:rPr>
          <w:rFonts w:ascii="Times New Roman" w:hAnsi="Times New Roman" w:cs="Times New Roman"/>
          <w:sz w:val="24"/>
          <w:szCs w:val="28"/>
        </w:rPr>
        <w:t xml:space="preserve"> в этом отношение </w:t>
      </w:r>
      <w:r w:rsidR="005C23A7" w:rsidRPr="00D55000">
        <w:rPr>
          <w:rFonts w:ascii="Times New Roman" w:hAnsi="Times New Roman" w:cs="Times New Roman"/>
          <w:sz w:val="24"/>
          <w:szCs w:val="28"/>
        </w:rPr>
        <w:t xml:space="preserve">можно выделить юго-восточную часть </w:t>
      </w:r>
      <w:r w:rsidR="00C31D8F" w:rsidRPr="00D55000">
        <w:rPr>
          <w:rFonts w:ascii="Times New Roman" w:hAnsi="Times New Roman" w:cs="Times New Roman"/>
          <w:sz w:val="24"/>
          <w:szCs w:val="28"/>
        </w:rPr>
        <w:t>озера</w:t>
      </w:r>
      <w:r w:rsidR="005C23A7" w:rsidRPr="00D55000">
        <w:rPr>
          <w:rFonts w:ascii="Times New Roman" w:hAnsi="Times New Roman" w:cs="Times New Roman"/>
          <w:sz w:val="24"/>
          <w:szCs w:val="28"/>
        </w:rPr>
        <w:t xml:space="preserve">. </w:t>
      </w:r>
      <w:r w:rsidR="00151A8E">
        <w:rPr>
          <w:rFonts w:ascii="Times New Roman" w:hAnsi="Times New Roman" w:cs="Times New Roman"/>
          <w:sz w:val="24"/>
          <w:szCs w:val="28"/>
        </w:rPr>
        <w:t>Здесь</w:t>
      </w:r>
      <w:r w:rsidR="00C31D8F" w:rsidRPr="00D55000">
        <w:rPr>
          <w:rFonts w:ascii="Times New Roman" w:hAnsi="Times New Roman" w:cs="Times New Roman"/>
          <w:sz w:val="24"/>
          <w:szCs w:val="28"/>
        </w:rPr>
        <w:t xml:space="preserve"> до последнего времени были открыты и исследованы только голоценовые объекты: стоянки, расположенные в пределах </w:t>
      </w:r>
      <w:proofErr w:type="spellStart"/>
      <w:r w:rsidR="00C31D8F" w:rsidRPr="00D55000">
        <w:rPr>
          <w:rFonts w:ascii="Times New Roman" w:hAnsi="Times New Roman" w:cs="Times New Roman"/>
          <w:sz w:val="24"/>
          <w:szCs w:val="28"/>
        </w:rPr>
        <w:t>Кругобайкальской</w:t>
      </w:r>
      <w:proofErr w:type="spellEnd"/>
      <w:r w:rsidR="00C31D8F" w:rsidRPr="00D55000">
        <w:rPr>
          <w:rFonts w:ascii="Times New Roman" w:hAnsi="Times New Roman" w:cs="Times New Roman"/>
          <w:sz w:val="24"/>
          <w:szCs w:val="28"/>
        </w:rPr>
        <w:t xml:space="preserve"> железной дороги и ансамбль Шаманского мыса [Бердникова, 2003]. На этом фоне особый интерес возникает в связи с раскопками бескерамических комплексов на этой территории, одним из которых является не так давно выявленное местонахождение Шаманка 8. </w:t>
      </w:r>
      <w:r w:rsidR="00BE4FBA" w:rsidRPr="00D55000">
        <w:rPr>
          <w:rFonts w:ascii="Times New Roman" w:hAnsi="Times New Roman" w:cs="Times New Roman"/>
          <w:sz w:val="24"/>
          <w:szCs w:val="28"/>
        </w:rPr>
        <w:t>Целью настоящей работы является ввод в научный оборот сведений о</w:t>
      </w:r>
      <w:r w:rsidR="00C31D8F" w:rsidRPr="00D55000">
        <w:rPr>
          <w:rFonts w:ascii="Times New Roman" w:hAnsi="Times New Roman" w:cs="Times New Roman"/>
          <w:sz w:val="24"/>
          <w:szCs w:val="28"/>
        </w:rPr>
        <w:t>б этом объекте, обсуждение его возраста и особенностей индустрии.</w:t>
      </w:r>
    </w:p>
    <w:p w:rsidR="004C388F" w:rsidRPr="00D55000" w:rsidRDefault="004C388F" w:rsidP="00852BA0">
      <w:pPr>
        <w:spacing w:line="240" w:lineRule="auto"/>
        <w:ind w:firstLine="567"/>
        <w:contextualSpacing/>
        <w:jc w:val="both"/>
        <w:rPr>
          <w:rFonts w:ascii="Times New Roman" w:hAnsi="Times New Roman" w:cs="Times New Roman"/>
          <w:sz w:val="24"/>
          <w:szCs w:val="28"/>
        </w:rPr>
      </w:pPr>
    </w:p>
    <w:p w:rsidR="00562065" w:rsidRPr="00D55000" w:rsidRDefault="00E9663B" w:rsidP="00852BA0">
      <w:pPr>
        <w:spacing w:line="240" w:lineRule="auto"/>
        <w:contextualSpacing/>
        <w:jc w:val="center"/>
        <w:rPr>
          <w:rFonts w:ascii="Times New Roman" w:hAnsi="Times New Roman" w:cs="Times New Roman"/>
          <w:b/>
          <w:sz w:val="24"/>
          <w:szCs w:val="28"/>
        </w:rPr>
      </w:pPr>
      <w:r w:rsidRPr="00D55000">
        <w:rPr>
          <w:rFonts w:ascii="Times New Roman" w:hAnsi="Times New Roman" w:cs="Times New Roman"/>
          <w:b/>
          <w:sz w:val="24"/>
          <w:szCs w:val="28"/>
        </w:rPr>
        <w:t>Общие сведения</w:t>
      </w:r>
    </w:p>
    <w:p w:rsidR="00806E86" w:rsidRPr="00D55000" w:rsidRDefault="00A8535A"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Шаманский </w:t>
      </w:r>
      <w:r w:rsidR="00A45A29" w:rsidRPr="00D55000">
        <w:rPr>
          <w:rFonts w:ascii="Times New Roman" w:hAnsi="Times New Roman" w:cs="Times New Roman"/>
          <w:sz w:val="24"/>
          <w:szCs w:val="28"/>
        </w:rPr>
        <w:t>м</w:t>
      </w:r>
      <w:r w:rsidRPr="00D55000">
        <w:rPr>
          <w:rFonts w:ascii="Times New Roman" w:hAnsi="Times New Roman" w:cs="Times New Roman"/>
          <w:sz w:val="24"/>
          <w:szCs w:val="28"/>
        </w:rPr>
        <w:t xml:space="preserve">ыс </w:t>
      </w:r>
      <w:r w:rsidR="00A45A29" w:rsidRPr="00D55000">
        <w:rPr>
          <w:rFonts w:ascii="Times New Roman" w:hAnsi="Times New Roman" w:cs="Times New Roman"/>
          <w:sz w:val="24"/>
          <w:szCs w:val="28"/>
        </w:rPr>
        <w:t xml:space="preserve">находится в юго-западной части оз. Байкал, в 4 км на северо-северо-запад от пос. </w:t>
      </w:r>
      <w:proofErr w:type="spellStart"/>
      <w:r w:rsidR="00A45A29" w:rsidRPr="00D55000">
        <w:rPr>
          <w:rFonts w:ascii="Times New Roman" w:hAnsi="Times New Roman" w:cs="Times New Roman"/>
          <w:sz w:val="24"/>
          <w:szCs w:val="28"/>
        </w:rPr>
        <w:t>Слюдянка</w:t>
      </w:r>
      <w:proofErr w:type="spellEnd"/>
      <w:r w:rsidR="00A45A29" w:rsidRPr="00D55000">
        <w:rPr>
          <w:rFonts w:ascii="Times New Roman" w:hAnsi="Times New Roman" w:cs="Times New Roman"/>
          <w:sz w:val="24"/>
          <w:szCs w:val="28"/>
        </w:rPr>
        <w:t xml:space="preserve">. В геоморфологическом отношении он </w:t>
      </w:r>
      <w:r w:rsidR="00635D04" w:rsidRPr="00D55000">
        <w:rPr>
          <w:rFonts w:ascii="Times New Roman" w:hAnsi="Times New Roman" w:cs="Times New Roman"/>
          <w:sz w:val="24"/>
          <w:szCs w:val="28"/>
        </w:rPr>
        <w:t>является</w:t>
      </w:r>
      <w:r w:rsidR="00A45A29" w:rsidRPr="00D55000">
        <w:rPr>
          <w:rFonts w:ascii="Times New Roman" w:hAnsi="Times New Roman" w:cs="Times New Roman"/>
          <w:sz w:val="24"/>
          <w:szCs w:val="28"/>
        </w:rPr>
        <w:t xml:space="preserve"> </w:t>
      </w:r>
      <w:r w:rsidR="002C5E7E" w:rsidRPr="00D55000">
        <w:rPr>
          <w:rFonts w:ascii="Times New Roman" w:hAnsi="Times New Roman" w:cs="Times New Roman"/>
          <w:sz w:val="24"/>
          <w:szCs w:val="28"/>
        </w:rPr>
        <w:t>крайн</w:t>
      </w:r>
      <w:r w:rsidR="00635D04" w:rsidRPr="00D55000">
        <w:rPr>
          <w:rFonts w:ascii="Times New Roman" w:hAnsi="Times New Roman" w:cs="Times New Roman"/>
          <w:sz w:val="24"/>
          <w:szCs w:val="28"/>
        </w:rPr>
        <w:t>ей</w:t>
      </w:r>
      <w:r w:rsidR="002C5E7E" w:rsidRPr="00D55000">
        <w:rPr>
          <w:rFonts w:ascii="Times New Roman" w:hAnsi="Times New Roman" w:cs="Times New Roman"/>
          <w:sz w:val="24"/>
          <w:szCs w:val="28"/>
        </w:rPr>
        <w:t xml:space="preserve"> часть</w:t>
      </w:r>
      <w:r w:rsidR="00635D04" w:rsidRPr="00D55000">
        <w:rPr>
          <w:rFonts w:ascii="Times New Roman" w:hAnsi="Times New Roman" w:cs="Times New Roman"/>
          <w:sz w:val="24"/>
          <w:szCs w:val="28"/>
        </w:rPr>
        <w:t>ю</w:t>
      </w:r>
      <w:r w:rsidR="002C5E7E" w:rsidRPr="00D55000">
        <w:rPr>
          <w:rFonts w:ascii="Times New Roman" w:hAnsi="Times New Roman" w:cs="Times New Roman"/>
          <w:sz w:val="24"/>
          <w:szCs w:val="28"/>
        </w:rPr>
        <w:t xml:space="preserve"> </w:t>
      </w:r>
      <w:r w:rsidR="000B5460" w:rsidRPr="00D55000">
        <w:rPr>
          <w:rFonts w:ascii="Times New Roman" w:hAnsi="Times New Roman" w:cs="Times New Roman"/>
          <w:sz w:val="24"/>
          <w:szCs w:val="28"/>
        </w:rPr>
        <w:t xml:space="preserve">высокой водораздельной поверхности между долинами рек Талая и </w:t>
      </w:r>
      <w:proofErr w:type="spellStart"/>
      <w:r w:rsidR="000B5460" w:rsidRPr="00D55000">
        <w:rPr>
          <w:rFonts w:ascii="Times New Roman" w:hAnsi="Times New Roman" w:cs="Times New Roman"/>
          <w:sz w:val="24"/>
          <w:szCs w:val="28"/>
        </w:rPr>
        <w:t>Похабиха</w:t>
      </w:r>
      <w:proofErr w:type="spellEnd"/>
      <w:r w:rsidR="000B5460" w:rsidRPr="00D55000">
        <w:rPr>
          <w:rFonts w:ascii="Times New Roman" w:hAnsi="Times New Roman" w:cs="Times New Roman"/>
          <w:sz w:val="24"/>
          <w:szCs w:val="28"/>
        </w:rPr>
        <w:t xml:space="preserve">, вытянутой по линии юго-восток </w:t>
      </w:r>
      <w:r w:rsidR="00806E86" w:rsidRPr="00D55000">
        <w:rPr>
          <w:rFonts w:ascii="Times New Roman" w:hAnsi="Times New Roman" w:cs="Times New Roman"/>
          <w:sz w:val="24"/>
          <w:szCs w:val="24"/>
        </w:rPr>
        <w:t>–</w:t>
      </w:r>
      <w:r w:rsidR="000B5460" w:rsidRPr="00D55000">
        <w:rPr>
          <w:rFonts w:ascii="Times New Roman" w:hAnsi="Times New Roman" w:cs="Times New Roman"/>
          <w:sz w:val="24"/>
          <w:szCs w:val="28"/>
        </w:rPr>
        <w:t xml:space="preserve"> северо-запад. Сам мыс представляет собой цепь из трех холмов</w:t>
      </w:r>
      <w:r w:rsidR="00A45A29" w:rsidRPr="00D55000">
        <w:rPr>
          <w:rFonts w:ascii="Times New Roman" w:hAnsi="Times New Roman" w:cs="Times New Roman"/>
          <w:sz w:val="24"/>
          <w:szCs w:val="28"/>
        </w:rPr>
        <w:t>, располагающихся на правом приустьевом участке р. Талая.</w:t>
      </w:r>
      <w:r w:rsidR="000B5460" w:rsidRPr="00D55000">
        <w:rPr>
          <w:rFonts w:ascii="Times New Roman" w:hAnsi="Times New Roman" w:cs="Times New Roman"/>
          <w:sz w:val="24"/>
          <w:szCs w:val="28"/>
        </w:rPr>
        <w:t xml:space="preserve"> </w:t>
      </w:r>
      <w:r w:rsidR="00F02694" w:rsidRPr="00D55000">
        <w:rPr>
          <w:rFonts w:ascii="Times New Roman" w:hAnsi="Times New Roman" w:cs="Times New Roman"/>
          <w:sz w:val="24"/>
          <w:szCs w:val="28"/>
        </w:rPr>
        <w:t xml:space="preserve">Южные склоны первых двух холмов круто обрываются к воде, северные – полого понижаются в сторону </w:t>
      </w:r>
      <w:proofErr w:type="spellStart"/>
      <w:r w:rsidR="00F02694" w:rsidRPr="00D55000">
        <w:rPr>
          <w:rFonts w:ascii="Times New Roman" w:hAnsi="Times New Roman" w:cs="Times New Roman"/>
          <w:sz w:val="24"/>
          <w:szCs w:val="28"/>
        </w:rPr>
        <w:t>Култукского</w:t>
      </w:r>
      <w:proofErr w:type="spellEnd"/>
      <w:r w:rsidR="00F02694" w:rsidRPr="00D55000">
        <w:rPr>
          <w:rFonts w:ascii="Times New Roman" w:hAnsi="Times New Roman" w:cs="Times New Roman"/>
          <w:sz w:val="24"/>
          <w:szCs w:val="28"/>
        </w:rPr>
        <w:t xml:space="preserve"> залива. </w:t>
      </w:r>
      <w:r w:rsidR="000B5460" w:rsidRPr="00D55000">
        <w:rPr>
          <w:rFonts w:ascii="Times New Roman" w:hAnsi="Times New Roman" w:cs="Times New Roman"/>
          <w:sz w:val="24"/>
          <w:szCs w:val="28"/>
        </w:rPr>
        <w:t xml:space="preserve">Формально мысом </w:t>
      </w:r>
      <w:r w:rsidR="00806E86" w:rsidRPr="00D55000">
        <w:rPr>
          <w:rFonts w:ascii="Times New Roman" w:hAnsi="Times New Roman" w:cs="Times New Roman"/>
          <w:sz w:val="24"/>
          <w:szCs w:val="28"/>
        </w:rPr>
        <w:t>можно считать</w:t>
      </w:r>
      <w:r w:rsidR="000B5460" w:rsidRPr="00D55000">
        <w:rPr>
          <w:rFonts w:ascii="Times New Roman" w:hAnsi="Times New Roman" w:cs="Times New Roman"/>
          <w:sz w:val="24"/>
          <w:szCs w:val="28"/>
        </w:rPr>
        <w:t xml:space="preserve"> только первый холм</w:t>
      </w:r>
      <w:r w:rsidR="00CD06DF" w:rsidRPr="00D55000">
        <w:rPr>
          <w:rFonts w:ascii="Times New Roman" w:hAnsi="Times New Roman" w:cs="Times New Roman"/>
          <w:sz w:val="24"/>
          <w:szCs w:val="28"/>
        </w:rPr>
        <w:t xml:space="preserve"> </w:t>
      </w:r>
      <w:r w:rsidR="00664D69" w:rsidRPr="00D55000">
        <w:rPr>
          <w:rFonts w:ascii="Times New Roman" w:hAnsi="Times New Roman" w:cs="Times New Roman"/>
          <w:sz w:val="24"/>
          <w:szCs w:val="28"/>
        </w:rPr>
        <w:t>с высотой 7</w:t>
      </w:r>
      <w:r w:rsidR="00664D69" w:rsidRPr="00D55000">
        <w:rPr>
          <w:rFonts w:ascii="Times New Roman" w:hAnsi="Times New Roman" w:cs="Times New Roman"/>
          <w:sz w:val="24"/>
          <w:szCs w:val="24"/>
        </w:rPr>
        <w:t>–</w:t>
      </w:r>
      <w:r w:rsidR="00562065" w:rsidRPr="00D55000">
        <w:rPr>
          <w:rFonts w:ascii="Times New Roman" w:hAnsi="Times New Roman" w:cs="Times New Roman"/>
          <w:sz w:val="24"/>
          <w:szCs w:val="28"/>
        </w:rPr>
        <w:t xml:space="preserve">8 м от уреза воды </w:t>
      </w:r>
      <w:r w:rsidR="00CD06DF" w:rsidRPr="00D55000">
        <w:rPr>
          <w:rFonts w:ascii="Times New Roman" w:hAnsi="Times New Roman" w:cs="Times New Roman"/>
          <w:sz w:val="24"/>
          <w:szCs w:val="24"/>
        </w:rPr>
        <w:t xml:space="preserve">– </w:t>
      </w:r>
      <w:r w:rsidR="00CD06DF" w:rsidRPr="00D55000">
        <w:rPr>
          <w:rFonts w:ascii="Times New Roman" w:hAnsi="Times New Roman" w:cs="Times New Roman"/>
          <w:sz w:val="24"/>
          <w:szCs w:val="28"/>
        </w:rPr>
        <w:t>останец</w:t>
      </w:r>
      <w:r w:rsidR="00806E86" w:rsidRPr="00D55000">
        <w:rPr>
          <w:rFonts w:ascii="Times New Roman" w:hAnsi="Times New Roman" w:cs="Times New Roman"/>
          <w:sz w:val="24"/>
          <w:szCs w:val="28"/>
        </w:rPr>
        <w:t>, резко выступающий в акваторию озера</w:t>
      </w:r>
      <w:r w:rsidR="00CD06DF" w:rsidRPr="00D55000">
        <w:rPr>
          <w:rFonts w:ascii="Times New Roman" w:hAnsi="Times New Roman" w:cs="Times New Roman"/>
          <w:sz w:val="24"/>
          <w:szCs w:val="28"/>
        </w:rPr>
        <w:t xml:space="preserve"> и отделенный от второго холма размываемым перешейком</w:t>
      </w:r>
      <w:r w:rsidR="00806E86" w:rsidRPr="00D55000">
        <w:rPr>
          <w:rFonts w:ascii="Times New Roman" w:hAnsi="Times New Roman" w:cs="Times New Roman"/>
          <w:sz w:val="24"/>
          <w:szCs w:val="28"/>
        </w:rPr>
        <w:t>.</w:t>
      </w:r>
      <w:r w:rsidR="000B5460" w:rsidRPr="00D55000">
        <w:rPr>
          <w:rFonts w:ascii="Times New Roman" w:hAnsi="Times New Roman" w:cs="Times New Roman"/>
          <w:sz w:val="24"/>
          <w:szCs w:val="28"/>
        </w:rPr>
        <w:t xml:space="preserve"> </w:t>
      </w:r>
      <w:r w:rsidR="00806E86" w:rsidRPr="00D55000">
        <w:rPr>
          <w:rFonts w:ascii="Times New Roman" w:hAnsi="Times New Roman" w:cs="Times New Roman"/>
          <w:sz w:val="24"/>
          <w:szCs w:val="28"/>
        </w:rPr>
        <w:t>Однако, так как левый приустьевой участок р. Талой на сегодняшний день затоплен в результате поднятия уровня озера после строительства плотины Иркутской ГЭС, к территории мыса также относят второй и третий холмы</w:t>
      </w:r>
      <w:r w:rsidR="00CD06DF" w:rsidRPr="00D55000">
        <w:rPr>
          <w:rFonts w:ascii="Times New Roman" w:hAnsi="Times New Roman" w:cs="Times New Roman"/>
          <w:sz w:val="24"/>
          <w:szCs w:val="28"/>
        </w:rPr>
        <w:t xml:space="preserve">, разделенные ныне </w:t>
      </w:r>
      <w:r w:rsidR="00DB6CC5" w:rsidRPr="00D55000">
        <w:rPr>
          <w:rFonts w:ascii="Times New Roman" w:hAnsi="Times New Roman" w:cs="Times New Roman"/>
          <w:sz w:val="24"/>
          <w:szCs w:val="28"/>
        </w:rPr>
        <w:t>уничтоженным</w:t>
      </w:r>
      <w:r w:rsidR="00CD06DF" w:rsidRPr="00D55000">
        <w:rPr>
          <w:rFonts w:ascii="Times New Roman" w:hAnsi="Times New Roman" w:cs="Times New Roman"/>
          <w:sz w:val="24"/>
          <w:szCs w:val="28"/>
        </w:rPr>
        <w:t xml:space="preserve"> </w:t>
      </w:r>
      <w:proofErr w:type="spellStart"/>
      <w:r w:rsidR="00CD06DF" w:rsidRPr="00D55000">
        <w:rPr>
          <w:rFonts w:ascii="Times New Roman" w:hAnsi="Times New Roman" w:cs="Times New Roman"/>
          <w:sz w:val="24"/>
          <w:szCs w:val="28"/>
        </w:rPr>
        <w:t>Кругоморск</w:t>
      </w:r>
      <w:r w:rsidR="00071416" w:rsidRPr="00D55000">
        <w:rPr>
          <w:rFonts w:ascii="Times New Roman" w:hAnsi="Times New Roman" w:cs="Times New Roman"/>
          <w:sz w:val="24"/>
          <w:szCs w:val="28"/>
        </w:rPr>
        <w:t>им</w:t>
      </w:r>
      <w:proofErr w:type="spellEnd"/>
      <w:r w:rsidR="00CD06DF" w:rsidRPr="00D55000">
        <w:rPr>
          <w:rFonts w:ascii="Times New Roman" w:hAnsi="Times New Roman" w:cs="Times New Roman"/>
          <w:sz w:val="24"/>
          <w:szCs w:val="28"/>
        </w:rPr>
        <w:t xml:space="preserve"> тракт</w:t>
      </w:r>
      <w:r w:rsidR="00071416" w:rsidRPr="00D55000">
        <w:rPr>
          <w:rFonts w:ascii="Times New Roman" w:hAnsi="Times New Roman" w:cs="Times New Roman"/>
          <w:sz w:val="24"/>
          <w:szCs w:val="28"/>
        </w:rPr>
        <w:t>ом</w:t>
      </w:r>
      <w:r w:rsidR="00806E86" w:rsidRPr="00D55000">
        <w:rPr>
          <w:rFonts w:ascii="Times New Roman" w:hAnsi="Times New Roman" w:cs="Times New Roman"/>
          <w:sz w:val="24"/>
          <w:szCs w:val="28"/>
        </w:rPr>
        <w:t xml:space="preserve">. </w:t>
      </w:r>
      <w:r w:rsidR="00562065" w:rsidRPr="00D55000">
        <w:rPr>
          <w:rFonts w:ascii="Times New Roman" w:hAnsi="Times New Roman" w:cs="Times New Roman"/>
          <w:sz w:val="24"/>
          <w:szCs w:val="28"/>
        </w:rPr>
        <w:t xml:space="preserve">Второй холм имеет гипсометрические отметки 28–30 м над урезом Байкала, третий – 35–40 м. </w:t>
      </w:r>
      <w:r w:rsidR="00071416" w:rsidRPr="00D55000">
        <w:rPr>
          <w:rFonts w:ascii="Times New Roman" w:hAnsi="Times New Roman" w:cs="Times New Roman"/>
          <w:sz w:val="24"/>
          <w:szCs w:val="28"/>
        </w:rPr>
        <w:t>Весь комплекс холмов Шаманского мыса</w:t>
      </w:r>
      <w:r w:rsidR="00806E86" w:rsidRPr="00D55000">
        <w:rPr>
          <w:rFonts w:ascii="Times New Roman" w:hAnsi="Times New Roman" w:cs="Times New Roman"/>
          <w:sz w:val="24"/>
          <w:szCs w:val="28"/>
        </w:rPr>
        <w:t xml:space="preserve"> отделяется от остальной цепи возвышенностей </w:t>
      </w:r>
      <w:proofErr w:type="spellStart"/>
      <w:r w:rsidR="004C388F" w:rsidRPr="00D55000">
        <w:rPr>
          <w:rFonts w:ascii="Times New Roman" w:hAnsi="Times New Roman" w:cs="Times New Roman"/>
          <w:sz w:val="24"/>
          <w:szCs w:val="28"/>
        </w:rPr>
        <w:t>Кругобайкальской</w:t>
      </w:r>
      <w:proofErr w:type="spellEnd"/>
      <w:r w:rsidR="004C388F" w:rsidRPr="00D55000">
        <w:rPr>
          <w:rFonts w:ascii="Times New Roman" w:hAnsi="Times New Roman" w:cs="Times New Roman"/>
          <w:sz w:val="24"/>
          <w:szCs w:val="28"/>
        </w:rPr>
        <w:t xml:space="preserve"> </w:t>
      </w:r>
      <w:r w:rsidR="00806E86" w:rsidRPr="00D55000">
        <w:rPr>
          <w:rFonts w:ascii="Times New Roman" w:hAnsi="Times New Roman" w:cs="Times New Roman"/>
          <w:sz w:val="24"/>
          <w:szCs w:val="28"/>
        </w:rPr>
        <w:t xml:space="preserve">железной </w:t>
      </w:r>
      <w:r w:rsidR="007A5B3A" w:rsidRPr="00D55000">
        <w:rPr>
          <w:rFonts w:ascii="Times New Roman" w:hAnsi="Times New Roman" w:cs="Times New Roman"/>
          <w:sz w:val="24"/>
          <w:szCs w:val="28"/>
        </w:rPr>
        <w:t>дорог</w:t>
      </w:r>
      <w:r w:rsidR="00664D69" w:rsidRPr="00D55000">
        <w:rPr>
          <w:rFonts w:ascii="Times New Roman" w:hAnsi="Times New Roman" w:cs="Times New Roman"/>
          <w:sz w:val="24"/>
          <w:szCs w:val="28"/>
        </w:rPr>
        <w:t>ой, «прорезающей» четвертый холм</w:t>
      </w:r>
      <w:r w:rsidR="00806E86" w:rsidRPr="00D55000">
        <w:rPr>
          <w:rFonts w:ascii="Times New Roman" w:hAnsi="Times New Roman" w:cs="Times New Roman"/>
          <w:sz w:val="24"/>
          <w:szCs w:val="28"/>
        </w:rPr>
        <w:t>.</w:t>
      </w:r>
    </w:p>
    <w:p w:rsidR="00E27F60" w:rsidRDefault="009E07A0"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Х</w:t>
      </w:r>
      <w:r w:rsidR="007A5B3A" w:rsidRPr="00D55000">
        <w:rPr>
          <w:rFonts w:ascii="Times New Roman" w:hAnsi="Times New Roman" w:cs="Times New Roman"/>
          <w:sz w:val="24"/>
          <w:szCs w:val="28"/>
        </w:rPr>
        <w:t>олмы Шаманского мыса сложен</w:t>
      </w:r>
      <w:r w:rsidRPr="00D55000">
        <w:rPr>
          <w:rFonts w:ascii="Times New Roman" w:hAnsi="Times New Roman" w:cs="Times New Roman"/>
          <w:sz w:val="24"/>
          <w:szCs w:val="28"/>
        </w:rPr>
        <w:t>ы</w:t>
      </w:r>
      <w:r w:rsidR="007A5B3A" w:rsidRPr="00D55000">
        <w:rPr>
          <w:rFonts w:ascii="Times New Roman" w:hAnsi="Times New Roman" w:cs="Times New Roman"/>
          <w:sz w:val="24"/>
          <w:szCs w:val="28"/>
        </w:rPr>
        <w:t xml:space="preserve"> скальными </w:t>
      </w:r>
      <w:r w:rsidRPr="00D55000">
        <w:rPr>
          <w:rFonts w:ascii="Times New Roman" w:hAnsi="Times New Roman" w:cs="Times New Roman"/>
          <w:sz w:val="24"/>
          <w:szCs w:val="28"/>
        </w:rPr>
        <w:t>породами</w:t>
      </w:r>
      <w:r w:rsidR="007A5B3A" w:rsidRPr="00D55000">
        <w:rPr>
          <w:rFonts w:ascii="Times New Roman" w:hAnsi="Times New Roman" w:cs="Times New Roman"/>
          <w:sz w:val="24"/>
          <w:szCs w:val="28"/>
        </w:rPr>
        <w:t xml:space="preserve"> (</w:t>
      </w:r>
      <w:proofErr w:type="spellStart"/>
      <w:r w:rsidRPr="00D55000">
        <w:rPr>
          <w:rFonts w:ascii="Times New Roman" w:hAnsi="Times New Roman" w:cs="Times New Roman"/>
          <w:sz w:val="24"/>
          <w:szCs w:val="28"/>
        </w:rPr>
        <w:t>гнейсо</w:t>
      </w:r>
      <w:proofErr w:type="spellEnd"/>
      <w:r w:rsidRPr="00D55000">
        <w:rPr>
          <w:rFonts w:ascii="Times New Roman" w:hAnsi="Times New Roman" w:cs="Times New Roman"/>
          <w:sz w:val="24"/>
          <w:szCs w:val="28"/>
        </w:rPr>
        <w:t>-граниты</w:t>
      </w:r>
      <w:r w:rsidR="007A5B3A" w:rsidRPr="00D55000">
        <w:rPr>
          <w:rFonts w:ascii="Times New Roman" w:hAnsi="Times New Roman" w:cs="Times New Roman"/>
          <w:sz w:val="24"/>
          <w:szCs w:val="28"/>
        </w:rPr>
        <w:t xml:space="preserve">, </w:t>
      </w:r>
      <w:r w:rsidR="00961DC4" w:rsidRPr="00D55000">
        <w:rPr>
          <w:rFonts w:ascii="Times New Roman" w:hAnsi="Times New Roman" w:cs="Times New Roman"/>
          <w:sz w:val="24"/>
          <w:szCs w:val="28"/>
        </w:rPr>
        <w:t>доломитовые и кварцитовые мрамора</w:t>
      </w:r>
      <w:r w:rsidR="007A5B3A" w:rsidRPr="00D55000">
        <w:rPr>
          <w:rFonts w:ascii="Times New Roman" w:hAnsi="Times New Roman" w:cs="Times New Roman"/>
          <w:sz w:val="24"/>
          <w:szCs w:val="28"/>
        </w:rPr>
        <w:t>)</w:t>
      </w:r>
      <w:r w:rsidRPr="00D55000">
        <w:rPr>
          <w:rFonts w:ascii="Times New Roman" w:hAnsi="Times New Roman" w:cs="Times New Roman"/>
          <w:sz w:val="24"/>
          <w:szCs w:val="28"/>
        </w:rPr>
        <w:t xml:space="preserve">, которые перекрыты рыхлыми отложениями четвертичного возраста. </w:t>
      </w:r>
      <w:r w:rsidR="00961DC4" w:rsidRPr="00D55000">
        <w:rPr>
          <w:rFonts w:ascii="Times New Roman" w:hAnsi="Times New Roman" w:cs="Times New Roman"/>
          <w:sz w:val="24"/>
          <w:szCs w:val="28"/>
        </w:rPr>
        <w:t>Последние практически повсеместно имеют малую мощность (до 0,5</w:t>
      </w:r>
      <w:r w:rsidR="003E49B5" w:rsidRPr="00D55000">
        <w:rPr>
          <w:rFonts w:ascii="Times New Roman" w:hAnsi="Times New Roman" w:cs="Times New Roman"/>
          <w:sz w:val="24"/>
          <w:szCs w:val="28"/>
        </w:rPr>
        <w:t>–</w:t>
      </w:r>
      <w:r w:rsidR="00961DC4" w:rsidRPr="00D55000">
        <w:rPr>
          <w:rFonts w:ascii="Times New Roman" w:hAnsi="Times New Roman" w:cs="Times New Roman"/>
          <w:sz w:val="24"/>
          <w:szCs w:val="28"/>
        </w:rPr>
        <w:t xml:space="preserve">0,7 м) и компрессионный характер, за исключением некоторых участков первого холма, </w:t>
      </w:r>
      <w:r w:rsidR="007330CA" w:rsidRPr="00D55000">
        <w:rPr>
          <w:rFonts w:ascii="Times New Roman" w:hAnsi="Times New Roman" w:cs="Times New Roman"/>
          <w:sz w:val="24"/>
          <w:szCs w:val="28"/>
        </w:rPr>
        <w:t>который находится в</w:t>
      </w:r>
      <w:r w:rsidR="00961DC4" w:rsidRPr="00D55000">
        <w:rPr>
          <w:rFonts w:ascii="Times New Roman" w:hAnsi="Times New Roman" w:cs="Times New Roman"/>
          <w:sz w:val="24"/>
          <w:szCs w:val="28"/>
        </w:rPr>
        <w:t xml:space="preserve"> зон</w:t>
      </w:r>
      <w:r w:rsidR="007330CA" w:rsidRPr="00D55000">
        <w:rPr>
          <w:rFonts w:ascii="Times New Roman" w:hAnsi="Times New Roman" w:cs="Times New Roman"/>
          <w:sz w:val="24"/>
          <w:szCs w:val="28"/>
        </w:rPr>
        <w:t>е</w:t>
      </w:r>
      <w:r w:rsidR="00961DC4" w:rsidRPr="00D55000">
        <w:rPr>
          <w:rFonts w:ascii="Times New Roman" w:hAnsi="Times New Roman" w:cs="Times New Roman"/>
          <w:sz w:val="24"/>
          <w:szCs w:val="28"/>
        </w:rPr>
        <w:t xml:space="preserve"> активного эолового переноса рыхлого матери</w:t>
      </w:r>
      <w:r w:rsidR="00F71DB6">
        <w:rPr>
          <w:rFonts w:ascii="Times New Roman" w:hAnsi="Times New Roman" w:cs="Times New Roman"/>
          <w:sz w:val="24"/>
          <w:szCs w:val="28"/>
        </w:rPr>
        <w:t>а</w:t>
      </w:r>
      <w:r w:rsidR="00961DC4" w:rsidRPr="00D55000">
        <w:rPr>
          <w:rFonts w:ascii="Times New Roman" w:hAnsi="Times New Roman" w:cs="Times New Roman"/>
          <w:sz w:val="24"/>
          <w:szCs w:val="28"/>
        </w:rPr>
        <w:t>ла с береговой линии. Обобщенное описание разрез</w:t>
      </w:r>
      <w:r w:rsidR="00DB6CC5" w:rsidRPr="00D55000">
        <w:rPr>
          <w:rFonts w:ascii="Times New Roman" w:hAnsi="Times New Roman" w:cs="Times New Roman"/>
          <w:sz w:val="24"/>
          <w:szCs w:val="28"/>
        </w:rPr>
        <w:t>ов</w:t>
      </w:r>
      <w:r w:rsidR="00961DC4" w:rsidRPr="00D55000">
        <w:rPr>
          <w:rFonts w:ascii="Times New Roman" w:hAnsi="Times New Roman" w:cs="Times New Roman"/>
          <w:sz w:val="24"/>
          <w:szCs w:val="28"/>
        </w:rPr>
        <w:t xml:space="preserve"> выглядит следующим образом: (а) </w:t>
      </w:r>
      <w:proofErr w:type="spellStart"/>
      <w:r w:rsidR="00961DC4" w:rsidRPr="00D55000">
        <w:rPr>
          <w:rFonts w:ascii="Times New Roman" w:hAnsi="Times New Roman" w:cs="Times New Roman"/>
          <w:sz w:val="24"/>
          <w:szCs w:val="28"/>
        </w:rPr>
        <w:t>гумусо</w:t>
      </w:r>
      <w:proofErr w:type="spellEnd"/>
      <w:r w:rsidR="00961DC4" w:rsidRPr="00D55000">
        <w:rPr>
          <w:rFonts w:ascii="Times New Roman" w:hAnsi="Times New Roman" w:cs="Times New Roman"/>
          <w:sz w:val="24"/>
          <w:szCs w:val="28"/>
        </w:rPr>
        <w:t xml:space="preserve">-аккумулятивный горизонт и подстилающие </w:t>
      </w:r>
      <w:r w:rsidR="00407AD4" w:rsidRPr="00D55000">
        <w:rPr>
          <w:rFonts w:ascii="Times New Roman" w:hAnsi="Times New Roman" w:cs="Times New Roman"/>
          <w:sz w:val="24"/>
          <w:szCs w:val="28"/>
        </w:rPr>
        <w:t>светло</w:t>
      </w:r>
      <w:r w:rsidR="00961DC4" w:rsidRPr="00D55000">
        <w:rPr>
          <w:rFonts w:ascii="Times New Roman" w:hAnsi="Times New Roman" w:cs="Times New Roman"/>
          <w:sz w:val="24"/>
          <w:szCs w:val="28"/>
        </w:rPr>
        <w:t xml:space="preserve">-серые гумусированные суглинки, представляющие собой отложения позднего голоцена; (б) </w:t>
      </w:r>
      <w:r w:rsidR="000C5AEE" w:rsidRPr="00D55000">
        <w:rPr>
          <w:rFonts w:ascii="Times New Roman" w:hAnsi="Times New Roman" w:cs="Times New Roman"/>
          <w:sz w:val="24"/>
          <w:szCs w:val="28"/>
        </w:rPr>
        <w:t>ярко</w:t>
      </w:r>
      <w:r w:rsidR="00961DC4" w:rsidRPr="00D55000">
        <w:rPr>
          <w:rFonts w:ascii="Times New Roman" w:hAnsi="Times New Roman" w:cs="Times New Roman"/>
          <w:sz w:val="24"/>
          <w:szCs w:val="28"/>
        </w:rPr>
        <w:t xml:space="preserve">-бурый </w:t>
      </w:r>
      <w:r w:rsidR="00407AD4" w:rsidRPr="00D55000">
        <w:rPr>
          <w:rFonts w:ascii="Times New Roman" w:hAnsi="Times New Roman" w:cs="Times New Roman"/>
          <w:sz w:val="24"/>
          <w:szCs w:val="28"/>
        </w:rPr>
        <w:t>средний суглинок среднеголоценового возраста; (в) буровато-</w:t>
      </w:r>
      <w:r w:rsidR="000C5AEE" w:rsidRPr="00D55000">
        <w:rPr>
          <w:rFonts w:ascii="Times New Roman" w:hAnsi="Times New Roman" w:cs="Times New Roman"/>
          <w:sz w:val="24"/>
          <w:szCs w:val="28"/>
        </w:rPr>
        <w:t>желтый</w:t>
      </w:r>
      <w:r w:rsidR="00407AD4" w:rsidRPr="00D55000">
        <w:rPr>
          <w:rFonts w:ascii="Times New Roman" w:hAnsi="Times New Roman" w:cs="Times New Roman"/>
          <w:sz w:val="24"/>
          <w:szCs w:val="28"/>
        </w:rPr>
        <w:t xml:space="preserve"> легкий суглинок, </w:t>
      </w:r>
      <w:proofErr w:type="spellStart"/>
      <w:r w:rsidR="00407AD4" w:rsidRPr="00D55000">
        <w:rPr>
          <w:rFonts w:ascii="Times New Roman" w:hAnsi="Times New Roman" w:cs="Times New Roman"/>
          <w:sz w:val="24"/>
          <w:szCs w:val="28"/>
        </w:rPr>
        <w:t>опесчаненный</w:t>
      </w:r>
      <w:proofErr w:type="spellEnd"/>
      <w:r w:rsidR="00407AD4" w:rsidRPr="00D55000">
        <w:rPr>
          <w:rFonts w:ascii="Times New Roman" w:hAnsi="Times New Roman" w:cs="Times New Roman"/>
          <w:sz w:val="24"/>
          <w:szCs w:val="28"/>
        </w:rPr>
        <w:t xml:space="preserve"> и обогащенный в подошве дресвой; (г) отложения цоколя, представленные либо скальным массивом, либо разрушенными мраморами</w:t>
      </w:r>
      <w:r w:rsidR="00CA56D3" w:rsidRPr="00D55000">
        <w:rPr>
          <w:rFonts w:ascii="Times New Roman" w:hAnsi="Times New Roman" w:cs="Times New Roman"/>
          <w:sz w:val="24"/>
          <w:szCs w:val="28"/>
        </w:rPr>
        <w:t xml:space="preserve"> элювиального генезиса</w:t>
      </w:r>
      <w:r w:rsidR="00407AD4" w:rsidRPr="00D55000">
        <w:rPr>
          <w:rFonts w:ascii="Times New Roman" w:hAnsi="Times New Roman" w:cs="Times New Roman"/>
          <w:sz w:val="24"/>
          <w:szCs w:val="28"/>
        </w:rPr>
        <w:t>.</w:t>
      </w:r>
    </w:p>
    <w:p w:rsidR="00E27F60" w:rsidRDefault="00E27F60" w:rsidP="00852BA0">
      <w:pPr>
        <w:spacing w:line="240" w:lineRule="auto"/>
        <w:ind w:firstLine="567"/>
        <w:contextualSpacing/>
        <w:jc w:val="both"/>
        <w:rPr>
          <w:rFonts w:ascii="Times New Roman" w:hAnsi="Times New Roman" w:cs="Times New Roman"/>
          <w:sz w:val="24"/>
          <w:szCs w:val="28"/>
        </w:rPr>
      </w:pPr>
    </w:p>
    <w:p w:rsidR="00E27F60" w:rsidRDefault="00E27F60" w:rsidP="00852BA0">
      <w:pPr>
        <w:spacing w:line="240" w:lineRule="auto"/>
        <w:ind w:firstLine="567"/>
        <w:contextualSpacing/>
        <w:jc w:val="both"/>
        <w:rPr>
          <w:rFonts w:ascii="Times New Roman" w:hAnsi="Times New Roman" w:cs="Times New Roman"/>
          <w:sz w:val="24"/>
          <w:szCs w:val="28"/>
        </w:rPr>
      </w:pPr>
      <w:r>
        <w:rPr>
          <w:rFonts w:ascii="Times New Roman" w:hAnsi="Times New Roman" w:cs="Times New Roman"/>
          <w:sz w:val="24"/>
          <w:szCs w:val="28"/>
        </w:rPr>
        <w:t>Рисунок 1</w:t>
      </w:r>
    </w:p>
    <w:p w:rsidR="00DB6CC5" w:rsidRPr="00D55000" w:rsidRDefault="00407AD4"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 </w:t>
      </w:r>
    </w:p>
    <w:p w:rsidR="00407AD4" w:rsidRPr="00D55000" w:rsidRDefault="00DB6CC5" w:rsidP="00852BA0">
      <w:pPr>
        <w:spacing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sz w:val="24"/>
          <w:szCs w:val="24"/>
        </w:rPr>
        <w:t xml:space="preserve">Первые свидетельства о находках на этой территории относятся предположительно еще к концу </w:t>
      </w:r>
      <w:r w:rsidRPr="00D55000">
        <w:rPr>
          <w:rFonts w:ascii="Times New Roman" w:hAnsi="Times New Roman" w:cs="Times New Roman"/>
          <w:sz w:val="24"/>
          <w:szCs w:val="24"/>
          <w:lang w:val="en-US"/>
        </w:rPr>
        <w:t>XIX</w:t>
      </w:r>
      <w:r w:rsidRPr="00D55000">
        <w:rPr>
          <w:rFonts w:ascii="Times New Roman" w:hAnsi="Times New Roman" w:cs="Times New Roman"/>
          <w:sz w:val="24"/>
          <w:szCs w:val="24"/>
        </w:rPr>
        <w:t xml:space="preserve"> в. [Медведев и др., 2015]. На сегодняшний день а</w:t>
      </w:r>
      <w:r w:rsidR="00407AD4" w:rsidRPr="00D55000">
        <w:rPr>
          <w:rFonts w:ascii="Times New Roman" w:hAnsi="Times New Roman" w:cs="Times New Roman"/>
          <w:sz w:val="24"/>
          <w:szCs w:val="24"/>
        </w:rPr>
        <w:t>рхеологический ансамбль Шаманского мыса включает в себя несколько местонахождений с названием одноименного топонима и разными порядковыми номерами</w:t>
      </w:r>
      <w:r w:rsidR="00277BA0" w:rsidRPr="00277BA0">
        <w:rPr>
          <w:rFonts w:ascii="Times New Roman" w:hAnsi="Times New Roman" w:cs="Times New Roman"/>
          <w:sz w:val="24"/>
          <w:szCs w:val="24"/>
        </w:rPr>
        <w:t xml:space="preserve"> (</w:t>
      </w:r>
      <w:r w:rsidR="00277BA0" w:rsidRPr="005623DB">
        <w:rPr>
          <w:rFonts w:ascii="Times New Roman" w:hAnsi="Times New Roman" w:cs="Times New Roman"/>
          <w:sz w:val="24"/>
          <w:szCs w:val="24"/>
        </w:rPr>
        <w:t xml:space="preserve">рис. </w:t>
      </w:r>
      <w:r w:rsidR="00E27F60" w:rsidRPr="005623DB">
        <w:rPr>
          <w:rFonts w:ascii="Times New Roman" w:hAnsi="Times New Roman" w:cs="Times New Roman"/>
          <w:sz w:val="24"/>
          <w:szCs w:val="24"/>
        </w:rPr>
        <w:t>1</w:t>
      </w:r>
      <w:r w:rsidR="00277BA0" w:rsidRPr="005623DB">
        <w:rPr>
          <w:rFonts w:ascii="Times New Roman" w:hAnsi="Times New Roman" w:cs="Times New Roman"/>
          <w:sz w:val="24"/>
          <w:szCs w:val="24"/>
        </w:rPr>
        <w:t>)</w:t>
      </w:r>
      <w:r w:rsidR="00407AD4" w:rsidRPr="005623DB">
        <w:rPr>
          <w:rFonts w:ascii="Times New Roman" w:hAnsi="Times New Roman" w:cs="Times New Roman"/>
          <w:sz w:val="24"/>
          <w:szCs w:val="24"/>
        </w:rPr>
        <w:t>.</w:t>
      </w:r>
      <w:r w:rsidR="00407AD4" w:rsidRPr="00D55000">
        <w:rPr>
          <w:rFonts w:ascii="Times New Roman" w:hAnsi="Times New Roman" w:cs="Times New Roman"/>
          <w:sz w:val="24"/>
          <w:szCs w:val="24"/>
        </w:rPr>
        <w:t xml:space="preserve"> </w:t>
      </w:r>
      <w:r w:rsidRPr="00D55000">
        <w:rPr>
          <w:rFonts w:ascii="Times New Roman" w:hAnsi="Times New Roman" w:cs="Times New Roman"/>
          <w:sz w:val="24"/>
          <w:szCs w:val="24"/>
        </w:rPr>
        <w:t>Э</w:t>
      </w:r>
      <w:r w:rsidR="00407AD4" w:rsidRPr="00D55000">
        <w:rPr>
          <w:rFonts w:ascii="Times New Roman" w:hAnsi="Times New Roman" w:cs="Times New Roman"/>
          <w:sz w:val="24"/>
          <w:szCs w:val="24"/>
        </w:rPr>
        <w:t xml:space="preserve">то могильники с локальными стояночными участками Шаманка 2 и Шаманка 3 (юго-западный склон второго холма), стоянки Шаманка 1 (первый холм – останец) и Шаманка 8 (третий холм). </w:t>
      </w:r>
      <w:r w:rsidR="00381308" w:rsidRPr="00D55000">
        <w:rPr>
          <w:rFonts w:ascii="Times New Roman" w:hAnsi="Times New Roman" w:cs="Times New Roman"/>
          <w:sz w:val="24"/>
          <w:szCs w:val="24"/>
        </w:rPr>
        <w:lastRenderedPageBreak/>
        <w:t>Если Шаманка 1 по орудийному набору датируется эпохой позднего неолита – ранней бронзы, то н</w:t>
      </w:r>
      <w:r w:rsidR="005A798F" w:rsidRPr="00D55000">
        <w:rPr>
          <w:rFonts w:ascii="Times New Roman" w:hAnsi="Times New Roman" w:cs="Times New Roman"/>
          <w:sz w:val="24"/>
          <w:szCs w:val="24"/>
        </w:rPr>
        <w:t>екрополи</w:t>
      </w:r>
      <w:r w:rsidR="005677DA" w:rsidRPr="00D55000">
        <w:rPr>
          <w:rFonts w:ascii="Times New Roman" w:hAnsi="Times New Roman" w:cs="Times New Roman"/>
          <w:sz w:val="24"/>
          <w:szCs w:val="24"/>
        </w:rPr>
        <w:t xml:space="preserve"> включа</w:t>
      </w:r>
      <w:r w:rsidR="005A798F" w:rsidRPr="00D55000">
        <w:rPr>
          <w:rFonts w:ascii="Times New Roman" w:hAnsi="Times New Roman" w:cs="Times New Roman"/>
          <w:sz w:val="24"/>
          <w:szCs w:val="24"/>
        </w:rPr>
        <w:t>ю</w:t>
      </w:r>
      <w:r w:rsidR="005677DA" w:rsidRPr="00D55000">
        <w:rPr>
          <w:rFonts w:ascii="Times New Roman" w:hAnsi="Times New Roman" w:cs="Times New Roman"/>
          <w:sz w:val="24"/>
          <w:szCs w:val="24"/>
        </w:rPr>
        <w:t xml:space="preserve">т в себя погребальные комплексы раннего неолита, раннего бронзового века, раннего железного века, ритуальные объекты, локальные пятна </w:t>
      </w:r>
      <w:r w:rsidR="00466DAE" w:rsidRPr="00D55000">
        <w:rPr>
          <w:rFonts w:ascii="Times New Roman" w:hAnsi="Times New Roman" w:cs="Times New Roman"/>
          <w:sz w:val="24"/>
          <w:szCs w:val="24"/>
        </w:rPr>
        <w:t>культурного слоя</w:t>
      </w:r>
      <w:r w:rsidR="005677DA" w:rsidRPr="00D55000">
        <w:rPr>
          <w:rFonts w:ascii="Times New Roman" w:hAnsi="Times New Roman" w:cs="Times New Roman"/>
          <w:sz w:val="24"/>
          <w:szCs w:val="24"/>
        </w:rPr>
        <w:t>, причем погребения раннего неолита</w:t>
      </w:r>
      <w:r w:rsidR="009A7AEE">
        <w:rPr>
          <w:rFonts w:ascii="Times New Roman" w:hAnsi="Times New Roman" w:cs="Times New Roman"/>
          <w:sz w:val="24"/>
          <w:szCs w:val="24"/>
        </w:rPr>
        <w:t xml:space="preserve"> с</w:t>
      </w:r>
      <w:r w:rsidR="005A798F" w:rsidRPr="00D55000">
        <w:rPr>
          <w:rFonts w:ascii="Times New Roman" w:hAnsi="Times New Roman" w:cs="Times New Roman"/>
          <w:sz w:val="24"/>
          <w:szCs w:val="24"/>
        </w:rPr>
        <w:t xml:space="preserve"> китойской традицией, </w:t>
      </w:r>
      <w:r w:rsidR="005677DA" w:rsidRPr="00D55000">
        <w:rPr>
          <w:rFonts w:ascii="Times New Roman" w:hAnsi="Times New Roman" w:cs="Times New Roman"/>
          <w:sz w:val="24"/>
          <w:szCs w:val="24"/>
        </w:rPr>
        <w:t xml:space="preserve">в количественном отношении доминируют </w:t>
      </w:r>
      <w:r w:rsidR="00381308" w:rsidRPr="00D55000">
        <w:rPr>
          <w:rFonts w:ascii="Times New Roman" w:hAnsi="Times New Roman" w:cs="Times New Roman"/>
          <w:sz w:val="24"/>
          <w:szCs w:val="24"/>
        </w:rPr>
        <w:t xml:space="preserve">[Свинин, 1971; </w:t>
      </w:r>
      <w:proofErr w:type="spellStart"/>
      <w:r w:rsidR="00381308" w:rsidRPr="00D55000">
        <w:rPr>
          <w:rFonts w:ascii="Times New Roman" w:hAnsi="Times New Roman" w:cs="Times New Roman"/>
          <w:sz w:val="24"/>
          <w:szCs w:val="24"/>
        </w:rPr>
        <w:t>Тиваненко</w:t>
      </w:r>
      <w:proofErr w:type="spellEnd"/>
      <w:r w:rsidR="00381308" w:rsidRPr="00D55000">
        <w:rPr>
          <w:rFonts w:ascii="Times New Roman" w:hAnsi="Times New Roman" w:cs="Times New Roman"/>
          <w:sz w:val="24"/>
          <w:szCs w:val="24"/>
        </w:rPr>
        <w:t xml:space="preserve">, 1979; Туркин, </w:t>
      </w:r>
      <w:proofErr w:type="spellStart"/>
      <w:r w:rsidR="00381308" w:rsidRPr="00D55000">
        <w:rPr>
          <w:rFonts w:ascii="Times New Roman" w:hAnsi="Times New Roman" w:cs="Times New Roman"/>
          <w:sz w:val="24"/>
          <w:szCs w:val="24"/>
        </w:rPr>
        <w:t>Харинский</w:t>
      </w:r>
      <w:proofErr w:type="spellEnd"/>
      <w:r w:rsidR="00381308" w:rsidRPr="00D55000">
        <w:rPr>
          <w:rFonts w:ascii="Times New Roman" w:hAnsi="Times New Roman" w:cs="Times New Roman"/>
          <w:sz w:val="24"/>
          <w:szCs w:val="24"/>
        </w:rPr>
        <w:t xml:space="preserve">, 2004; Базалийский и др., 2006; Базалийский, </w:t>
      </w:r>
      <w:proofErr w:type="spellStart"/>
      <w:r w:rsidR="00381308" w:rsidRPr="00D55000">
        <w:rPr>
          <w:rFonts w:ascii="Times New Roman" w:hAnsi="Times New Roman" w:cs="Times New Roman"/>
          <w:sz w:val="24"/>
          <w:szCs w:val="24"/>
        </w:rPr>
        <w:t>Тютрин</w:t>
      </w:r>
      <w:proofErr w:type="spellEnd"/>
      <w:r w:rsidR="00381308" w:rsidRPr="00D55000">
        <w:rPr>
          <w:rFonts w:ascii="Times New Roman" w:hAnsi="Times New Roman" w:cs="Times New Roman"/>
          <w:sz w:val="24"/>
          <w:szCs w:val="24"/>
        </w:rPr>
        <w:t>, Вебер, 2021 и др.]</w:t>
      </w:r>
      <w:r w:rsidR="005677DA" w:rsidRPr="00D55000">
        <w:rPr>
          <w:rFonts w:ascii="Times New Roman" w:hAnsi="Times New Roman" w:cs="Times New Roman"/>
          <w:sz w:val="24"/>
          <w:szCs w:val="24"/>
        </w:rPr>
        <w:t xml:space="preserve">. </w:t>
      </w:r>
      <w:r w:rsidR="00407AD4" w:rsidRPr="00D55000">
        <w:rPr>
          <w:rFonts w:ascii="Times New Roman" w:hAnsi="Times New Roman" w:cs="Times New Roman"/>
          <w:sz w:val="24"/>
          <w:szCs w:val="24"/>
        </w:rPr>
        <w:t xml:space="preserve">Остальные объекты, выделенные в свое время в рамках охранных мероприятий, либо не имеют статуса реально существующих, либо </w:t>
      </w:r>
      <w:r w:rsidR="00CA56D3" w:rsidRPr="00D55000">
        <w:rPr>
          <w:rFonts w:ascii="Times New Roman" w:hAnsi="Times New Roman" w:cs="Times New Roman"/>
          <w:sz w:val="24"/>
          <w:szCs w:val="24"/>
        </w:rPr>
        <w:t>уже объединены с упомянутыми комплексами</w:t>
      </w:r>
      <w:r w:rsidR="00407AD4" w:rsidRPr="00D55000">
        <w:rPr>
          <w:rFonts w:ascii="Times New Roman" w:hAnsi="Times New Roman" w:cs="Times New Roman"/>
          <w:sz w:val="24"/>
          <w:szCs w:val="24"/>
        </w:rPr>
        <w:t>.</w:t>
      </w:r>
    </w:p>
    <w:p w:rsidR="00562065" w:rsidRPr="00D55000" w:rsidRDefault="00562065" w:rsidP="00852BA0">
      <w:pPr>
        <w:spacing w:line="240" w:lineRule="auto"/>
        <w:ind w:firstLine="567"/>
        <w:contextualSpacing/>
        <w:jc w:val="both"/>
        <w:rPr>
          <w:rFonts w:ascii="Times New Roman" w:hAnsi="Times New Roman" w:cs="Times New Roman"/>
          <w:sz w:val="24"/>
          <w:szCs w:val="28"/>
        </w:rPr>
      </w:pPr>
    </w:p>
    <w:p w:rsidR="00562065" w:rsidRPr="00D55000" w:rsidRDefault="00E9663B" w:rsidP="00852BA0">
      <w:pPr>
        <w:spacing w:line="240" w:lineRule="auto"/>
        <w:contextualSpacing/>
        <w:jc w:val="center"/>
        <w:rPr>
          <w:rFonts w:ascii="Times New Roman" w:hAnsi="Times New Roman" w:cs="Times New Roman"/>
          <w:b/>
          <w:sz w:val="24"/>
          <w:szCs w:val="28"/>
        </w:rPr>
      </w:pPr>
      <w:r w:rsidRPr="00D55000">
        <w:rPr>
          <w:rFonts w:ascii="Times New Roman" w:hAnsi="Times New Roman" w:cs="Times New Roman"/>
          <w:b/>
          <w:sz w:val="24"/>
          <w:szCs w:val="28"/>
        </w:rPr>
        <w:t>Материалы</w:t>
      </w:r>
    </w:p>
    <w:p w:rsidR="00562065" w:rsidRPr="00D55000" w:rsidRDefault="00562065"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Стояночный </w:t>
      </w:r>
      <w:proofErr w:type="spellStart"/>
      <w:r w:rsidRPr="00D55000">
        <w:rPr>
          <w:rFonts w:ascii="Times New Roman" w:hAnsi="Times New Roman" w:cs="Times New Roman"/>
          <w:sz w:val="24"/>
          <w:szCs w:val="28"/>
        </w:rPr>
        <w:t>бескерамический</w:t>
      </w:r>
      <w:proofErr w:type="spellEnd"/>
      <w:r w:rsidRPr="00D55000">
        <w:rPr>
          <w:rFonts w:ascii="Times New Roman" w:hAnsi="Times New Roman" w:cs="Times New Roman"/>
          <w:sz w:val="24"/>
          <w:szCs w:val="28"/>
        </w:rPr>
        <w:t xml:space="preserve"> комплекс Шаманки 8 был открыт В.</w:t>
      </w:r>
      <w:r w:rsidR="00373A1B" w:rsidRPr="00D55000">
        <w:rPr>
          <w:rFonts w:ascii="Times New Roman" w:hAnsi="Times New Roman" w:cs="Times New Roman"/>
          <w:sz w:val="24"/>
          <w:szCs w:val="28"/>
        </w:rPr>
        <w:t xml:space="preserve"> </w:t>
      </w:r>
      <w:r w:rsidRPr="00D55000">
        <w:rPr>
          <w:rFonts w:ascii="Times New Roman" w:hAnsi="Times New Roman" w:cs="Times New Roman"/>
          <w:sz w:val="24"/>
          <w:szCs w:val="28"/>
        </w:rPr>
        <w:t xml:space="preserve">И. </w:t>
      </w:r>
      <w:proofErr w:type="spellStart"/>
      <w:r w:rsidRPr="00D55000">
        <w:rPr>
          <w:rFonts w:ascii="Times New Roman" w:hAnsi="Times New Roman" w:cs="Times New Roman"/>
          <w:sz w:val="24"/>
          <w:szCs w:val="28"/>
        </w:rPr>
        <w:t>Базалийским</w:t>
      </w:r>
      <w:proofErr w:type="spellEnd"/>
      <w:r w:rsidRPr="00D55000">
        <w:rPr>
          <w:rFonts w:ascii="Times New Roman" w:hAnsi="Times New Roman" w:cs="Times New Roman"/>
          <w:sz w:val="24"/>
          <w:szCs w:val="28"/>
        </w:rPr>
        <w:t xml:space="preserve"> в ходе плановых работ по исследованию ансамбля Шаманского мыса в 2012 г. В седловине между </w:t>
      </w:r>
      <w:r w:rsidR="004C388F" w:rsidRPr="00D55000">
        <w:rPr>
          <w:rFonts w:ascii="Times New Roman" w:hAnsi="Times New Roman" w:cs="Times New Roman"/>
          <w:sz w:val="24"/>
          <w:szCs w:val="28"/>
        </w:rPr>
        <w:t>вершинами третьего</w:t>
      </w:r>
      <w:r w:rsidRPr="00D55000">
        <w:rPr>
          <w:rFonts w:ascii="Times New Roman" w:hAnsi="Times New Roman" w:cs="Times New Roman"/>
          <w:sz w:val="24"/>
          <w:szCs w:val="28"/>
        </w:rPr>
        <w:t xml:space="preserve"> холм</w:t>
      </w:r>
      <w:r w:rsidR="004C388F" w:rsidRPr="00D55000">
        <w:rPr>
          <w:rFonts w:ascii="Times New Roman" w:hAnsi="Times New Roman" w:cs="Times New Roman"/>
          <w:sz w:val="24"/>
          <w:szCs w:val="28"/>
        </w:rPr>
        <w:t>а</w:t>
      </w:r>
      <w:r w:rsidRPr="00D55000">
        <w:rPr>
          <w:rFonts w:ascii="Times New Roman" w:hAnsi="Times New Roman" w:cs="Times New Roman"/>
          <w:sz w:val="24"/>
          <w:szCs w:val="28"/>
        </w:rPr>
        <w:t xml:space="preserve"> было заложено два шурфа общей площадью 8 м</w:t>
      </w:r>
      <w:r w:rsidRPr="00D55000">
        <w:rPr>
          <w:rFonts w:ascii="Times New Roman" w:hAnsi="Times New Roman" w:cs="Times New Roman"/>
          <w:sz w:val="24"/>
          <w:szCs w:val="28"/>
          <w:vertAlign w:val="superscript"/>
        </w:rPr>
        <w:t>2</w:t>
      </w:r>
      <w:r w:rsidRPr="00D55000">
        <w:rPr>
          <w:rFonts w:ascii="Times New Roman" w:hAnsi="Times New Roman" w:cs="Times New Roman"/>
          <w:sz w:val="24"/>
          <w:szCs w:val="28"/>
        </w:rPr>
        <w:t>, один из которых показал наличие археологического материала. Коллекция (</w:t>
      </w:r>
      <w:r w:rsidRPr="00D55000">
        <w:rPr>
          <w:rFonts w:ascii="Times New Roman" w:hAnsi="Times New Roman" w:cs="Times New Roman"/>
          <w:sz w:val="24"/>
          <w:szCs w:val="28"/>
          <w:lang w:val="en-US"/>
        </w:rPr>
        <w:t>n</w:t>
      </w:r>
      <w:r w:rsidRPr="00D55000">
        <w:rPr>
          <w:rFonts w:ascii="Times New Roman" w:hAnsi="Times New Roman" w:cs="Times New Roman"/>
          <w:sz w:val="24"/>
          <w:szCs w:val="28"/>
        </w:rPr>
        <w:t xml:space="preserve">=31) была представлена исключительно каменными артефактами из кварца, единичными предметами из </w:t>
      </w:r>
      <w:proofErr w:type="spellStart"/>
      <w:r w:rsidRPr="00D55000">
        <w:rPr>
          <w:rFonts w:ascii="Times New Roman" w:hAnsi="Times New Roman" w:cs="Times New Roman"/>
          <w:sz w:val="24"/>
          <w:szCs w:val="28"/>
        </w:rPr>
        <w:t>туфоаргиллита</w:t>
      </w:r>
      <w:proofErr w:type="spellEnd"/>
      <w:r w:rsidRPr="00D55000">
        <w:rPr>
          <w:rFonts w:ascii="Times New Roman" w:hAnsi="Times New Roman" w:cs="Times New Roman"/>
          <w:sz w:val="24"/>
          <w:szCs w:val="28"/>
        </w:rPr>
        <w:t xml:space="preserve"> и кварцита. В 2022 году рекогносцировочные работы были продолжены </w:t>
      </w:r>
      <w:proofErr w:type="spellStart"/>
      <w:r w:rsidRPr="00D55000">
        <w:rPr>
          <w:rFonts w:ascii="Times New Roman" w:hAnsi="Times New Roman" w:cs="Times New Roman"/>
          <w:sz w:val="24"/>
          <w:szCs w:val="28"/>
        </w:rPr>
        <w:t>Слюдянским</w:t>
      </w:r>
      <w:proofErr w:type="spellEnd"/>
      <w:r w:rsidRPr="00D55000">
        <w:rPr>
          <w:rFonts w:ascii="Times New Roman" w:hAnsi="Times New Roman" w:cs="Times New Roman"/>
          <w:sz w:val="24"/>
          <w:szCs w:val="28"/>
        </w:rPr>
        <w:t xml:space="preserve"> отрядом ООО НПО «Экспертиза» в составе В.</w:t>
      </w:r>
      <w:r w:rsidR="00373A1B" w:rsidRPr="00D55000">
        <w:rPr>
          <w:rFonts w:ascii="Times New Roman" w:hAnsi="Times New Roman" w:cs="Times New Roman"/>
          <w:sz w:val="24"/>
          <w:szCs w:val="28"/>
        </w:rPr>
        <w:t xml:space="preserve"> </w:t>
      </w:r>
      <w:r w:rsidRPr="00D55000">
        <w:rPr>
          <w:rFonts w:ascii="Times New Roman" w:hAnsi="Times New Roman" w:cs="Times New Roman"/>
          <w:sz w:val="24"/>
          <w:szCs w:val="28"/>
        </w:rPr>
        <w:t xml:space="preserve">И. </w:t>
      </w:r>
      <w:proofErr w:type="spellStart"/>
      <w:r w:rsidRPr="00D55000">
        <w:rPr>
          <w:rFonts w:ascii="Times New Roman" w:hAnsi="Times New Roman" w:cs="Times New Roman"/>
          <w:sz w:val="24"/>
          <w:szCs w:val="28"/>
        </w:rPr>
        <w:t>Базалийского</w:t>
      </w:r>
      <w:proofErr w:type="spellEnd"/>
      <w:r w:rsidRPr="00D55000">
        <w:rPr>
          <w:rFonts w:ascii="Times New Roman" w:hAnsi="Times New Roman" w:cs="Times New Roman"/>
          <w:sz w:val="24"/>
          <w:szCs w:val="28"/>
        </w:rPr>
        <w:t>, А.</w:t>
      </w:r>
      <w:r w:rsidR="00373A1B" w:rsidRPr="00D55000">
        <w:rPr>
          <w:rFonts w:ascii="Times New Roman" w:hAnsi="Times New Roman" w:cs="Times New Roman"/>
          <w:sz w:val="24"/>
          <w:szCs w:val="28"/>
        </w:rPr>
        <w:t xml:space="preserve"> </w:t>
      </w:r>
      <w:r w:rsidRPr="00D55000">
        <w:rPr>
          <w:rFonts w:ascii="Times New Roman" w:hAnsi="Times New Roman" w:cs="Times New Roman"/>
          <w:sz w:val="24"/>
          <w:szCs w:val="28"/>
        </w:rPr>
        <w:t>М. Кузнецова, Д.</w:t>
      </w:r>
      <w:r w:rsidR="00373A1B" w:rsidRPr="00D55000">
        <w:rPr>
          <w:rFonts w:ascii="Times New Roman" w:hAnsi="Times New Roman" w:cs="Times New Roman"/>
          <w:sz w:val="24"/>
          <w:szCs w:val="28"/>
        </w:rPr>
        <w:t xml:space="preserve"> </w:t>
      </w:r>
      <w:r w:rsidRPr="00D55000">
        <w:rPr>
          <w:rFonts w:ascii="Times New Roman" w:hAnsi="Times New Roman" w:cs="Times New Roman"/>
          <w:sz w:val="24"/>
          <w:szCs w:val="28"/>
        </w:rPr>
        <w:t>Н. Молчанова. Тремя шурфами исследовано 12 м</w:t>
      </w:r>
      <w:r w:rsidRPr="00D55000">
        <w:rPr>
          <w:rFonts w:ascii="Times New Roman" w:hAnsi="Times New Roman" w:cs="Times New Roman"/>
          <w:sz w:val="24"/>
          <w:szCs w:val="28"/>
          <w:vertAlign w:val="superscript"/>
        </w:rPr>
        <w:t>2</w:t>
      </w:r>
      <w:r w:rsidRPr="00D55000">
        <w:rPr>
          <w:rFonts w:ascii="Times New Roman" w:hAnsi="Times New Roman" w:cs="Times New Roman"/>
          <w:sz w:val="24"/>
          <w:szCs w:val="28"/>
        </w:rPr>
        <w:t xml:space="preserve"> площади. Археологический материал (</w:t>
      </w:r>
      <w:r w:rsidRPr="00D55000">
        <w:rPr>
          <w:rFonts w:ascii="Times New Roman" w:hAnsi="Times New Roman" w:cs="Times New Roman"/>
          <w:sz w:val="24"/>
          <w:szCs w:val="28"/>
          <w:lang w:val="en-US"/>
        </w:rPr>
        <w:t>n</w:t>
      </w:r>
      <w:r w:rsidRPr="00D55000">
        <w:rPr>
          <w:rFonts w:ascii="Times New Roman" w:hAnsi="Times New Roman" w:cs="Times New Roman"/>
          <w:sz w:val="24"/>
          <w:szCs w:val="28"/>
        </w:rPr>
        <w:t>=24) по облику аналогичный находкам 2012 г. был зафиксирован в той же стратиграфической ситуации в шурфах № 1 и 2. В результате были уточнены границы распространения культуросодержащего горизонта, стратиграфическая ситуация, сделан отбор проб грунта, высотная съемка местности.</w:t>
      </w:r>
    </w:p>
    <w:p w:rsidR="00562065" w:rsidRPr="00D55000" w:rsidRDefault="00562065"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Совокупная коллекция находок 2012 и 2022 гг. на Шаманке 8 составляет 55 артефактов из камня. Сырьевая база представлена белым, молочным, льдистым, дымчатым кварцем (85 %), </w:t>
      </w:r>
      <w:proofErr w:type="spellStart"/>
      <w:r w:rsidRPr="00D55000">
        <w:rPr>
          <w:rFonts w:ascii="Times New Roman" w:hAnsi="Times New Roman" w:cs="Times New Roman"/>
          <w:sz w:val="24"/>
          <w:szCs w:val="28"/>
        </w:rPr>
        <w:t>микрокварцитом</w:t>
      </w:r>
      <w:proofErr w:type="spellEnd"/>
      <w:r w:rsidRPr="00D55000">
        <w:rPr>
          <w:rFonts w:ascii="Times New Roman" w:hAnsi="Times New Roman" w:cs="Times New Roman"/>
          <w:sz w:val="24"/>
          <w:szCs w:val="28"/>
        </w:rPr>
        <w:t xml:space="preserve"> (4 %), </w:t>
      </w:r>
      <w:proofErr w:type="spellStart"/>
      <w:r w:rsidRPr="00D55000">
        <w:rPr>
          <w:rFonts w:ascii="Times New Roman" w:hAnsi="Times New Roman" w:cs="Times New Roman"/>
          <w:sz w:val="24"/>
          <w:szCs w:val="28"/>
        </w:rPr>
        <w:t>туфоаргиллитом</w:t>
      </w:r>
      <w:proofErr w:type="spellEnd"/>
      <w:r w:rsidRPr="00D55000">
        <w:rPr>
          <w:rFonts w:ascii="Times New Roman" w:hAnsi="Times New Roman" w:cs="Times New Roman"/>
          <w:sz w:val="24"/>
          <w:szCs w:val="28"/>
        </w:rPr>
        <w:t xml:space="preserve"> (5 %), </w:t>
      </w:r>
      <w:proofErr w:type="spellStart"/>
      <w:r w:rsidRPr="00D55000">
        <w:rPr>
          <w:rFonts w:ascii="Times New Roman" w:hAnsi="Times New Roman" w:cs="Times New Roman"/>
          <w:sz w:val="24"/>
          <w:szCs w:val="28"/>
        </w:rPr>
        <w:t>горнблендит-пироксенит</w:t>
      </w:r>
      <w:r w:rsidR="007330CA" w:rsidRPr="00D55000">
        <w:rPr>
          <w:rFonts w:ascii="Times New Roman" w:hAnsi="Times New Roman" w:cs="Times New Roman"/>
          <w:sz w:val="24"/>
          <w:szCs w:val="28"/>
        </w:rPr>
        <w:t>ом</w:t>
      </w:r>
      <w:proofErr w:type="spellEnd"/>
      <w:r w:rsidRPr="00D55000">
        <w:rPr>
          <w:rFonts w:ascii="Times New Roman" w:hAnsi="Times New Roman" w:cs="Times New Roman"/>
          <w:sz w:val="24"/>
          <w:szCs w:val="28"/>
        </w:rPr>
        <w:t xml:space="preserve"> (5 %), песчаник</w:t>
      </w:r>
      <w:r w:rsidR="007330CA" w:rsidRPr="00D55000">
        <w:rPr>
          <w:rFonts w:ascii="Times New Roman" w:hAnsi="Times New Roman" w:cs="Times New Roman"/>
          <w:sz w:val="24"/>
          <w:szCs w:val="28"/>
        </w:rPr>
        <w:t>ом</w:t>
      </w:r>
      <w:r w:rsidRPr="00D55000">
        <w:rPr>
          <w:rFonts w:ascii="Times New Roman" w:hAnsi="Times New Roman" w:cs="Times New Roman"/>
          <w:sz w:val="24"/>
          <w:szCs w:val="28"/>
        </w:rPr>
        <w:t xml:space="preserve"> (2 %). Кварц разнится по внут</w:t>
      </w:r>
      <w:r w:rsidR="007330CA" w:rsidRPr="00D55000">
        <w:rPr>
          <w:rFonts w:ascii="Times New Roman" w:hAnsi="Times New Roman" w:cs="Times New Roman"/>
          <w:sz w:val="24"/>
          <w:szCs w:val="28"/>
        </w:rPr>
        <w:t xml:space="preserve">реннему строению </w:t>
      </w:r>
      <w:r w:rsidRPr="00D55000">
        <w:rPr>
          <w:rFonts w:ascii="Times New Roman" w:hAnsi="Times New Roman" w:cs="Times New Roman"/>
          <w:sz w:val="24"/>
          <w:szCs w:val="28"/>
        </w:rPr>
        <w:t>– от неявно выраженной зернистости до разной степени однородности и прозрачности трещиноватой структуры. Тем не менее, четкую границу между этими группами провести трудно, что объясняется жильным генезисом сырья, когда в пределах одной жилы мо</w:t>
      </w:r>
      <w:r w:rsidR="00F71DB6">
        <w:rPr>
          <w:rFonts w:ascii="Times New Roman" w:hAnsi="Times New Roman" w:cs="Times New Roman"/>
          <w:sz w:val="24"/>
          <w:szCs w:val="28"/>
        </w:rPr>
        <w:t>гу</w:t>
      </w:r>
      <w:r w:rsidRPr="00D55000">
        <w:rPr>
          <w:rFonts w:ascii="Times New Roman" w:hAnsi="Times New Roman" w:cs="Times New Roman"/>
          <w:sz w:val="24"/>
          <w:szCs w:val="28"/>
        </w:rPr>
        <w:t>т фиксироваться значительные изменения в структуре и цветности [Васильев и др., 1981].</w:t>
      </w:r>
    </w:p>
    <w:p w:rsidR="003E5284" w:rsidRDefault="003E5284"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Археологический м</w:t>
      </w:r>
      <w:r w:rsidR="00562065" w:rsidRPr="00D55000">
        <w:rPr>
          <w:rFonts w:ascii="Times New Roman" w:hAnsi="Times New Roman" w:cs="Times New Roman"/>
          <w:sz w:val="24"/>
          <w:szCs w:val="28"/>
        </w:rPr>
        <w:t>атериал залегает в буровато-коричневых легких неслоистых суглинках на глубине около 0,25</w:t>
      </w:r>
      <w:r w:rsidR="00EA6915" w:rsidRPr="00D55000">
        <w:rPr>
          <w:rFonts w:ascii="Times New Roman" w:hAnsi="Times New Roman" w:cs="Times New Roman"/>
          <w:sz w:val="24"/>
          <w:szCs w:val="28"/>
        </w:rPr>
        <w:t>–</w:t>
      </w:r>
      <w:r w:rsidR="00562065" w:rsidRPr="00D55000">
        <w:rPr>
          <w:rFonts w:ascii="Times New Roman" w:hAnsi="Times New Roman" w:cs="Times New Roman"/>
          <w:sz w:val="24"/>
          <w:szCs w:val="28"/>
        </w:rPr>
        <w:t>0,3</w:t>
      </w:r>
      <w:r w:rsidR="00C45B43" w:rsidRPr="00D55000">
        <w:rPr>
          <w:rFonts w:ascii="Times New Roman" w:hAnsi="Times New Roman" w:cs="Times New Roman"/>
          <w:sz w:val="24"/>
          <w:szCs w:val="28"/>
        </w:rPr>
        <w:t xml:space="preserve"> </w:t>
      </w:r>
      <w:r w:rsidR="00562065" w:rsidRPr="00D55000">
        <w:rPr>
          <w:rFonts w:ascii="Times New Roman" w:hAnsi="Times New Roman" w:cs="Times New Roman"/>
          <w:sz w:val="24"/>
          <w:szCs w:val="28"/>
        </w:rPr>
        <w:t xml:space="preserve">м. </w:t>
      </w:r>
      <w:r w:rsidR="00C45B43" w:rsidRPr="00D55000">
        <w:rPr>
          <w:rFonts w:ascii="Times New Roman" w:hAnsi="Times New Roman" w:cs="Times New Roman"/>
          <w:sz w:val="24"/>
          <w:szCs w:val="28"/>
        </w:rPr>
        <w:t xml:space="preserve">Культуросодержащий горизонт в подошве насыщен продуктами разрушения мраморного цоколя. Сверху он перекрыт </w:t>
      </w:r>
      <w:r w:rsidR="009A7AEE">
        <w:rPr>
          <w:rFonts w:ascii="Times New Roman" w:hAnsi="Times New Roman" w:cs="Times New Roman"/>
          <w:sz w:val="24"/>
          <w:szCs w:val="28"/>
        </w:rPr>
        <w:t>ярко</w:t>
      </w:r>
      <w:r w:rsidR="00C45B43" w:rsidRPr="00D55000">
        <w:rPr>
          <w:rFonts w:ascii="Times New Roman" w:hAnsi="Times New Roman" w:cs="Times New Roman"/>
          <w:sz w:val="24"/>
          <w:szCs w:val="28"/>
        </w:rPr>
        <w:t>-бурыми суглинками, предварительно датируемы</w:t>
      </w:r>
      <w:r w:rsidR="002D1C0F" w:rsidRPr="00D55000">
        <w:rPr>
          <w:rFonts w:ascii="Times New Roman" w:hAnsi="Times New Roman" w:cs="Times New Roman"/>
          <w:sz w:val="24"/>
          <w:szCs w:val="28"/>
        </w:rPr>
        <w:t>ми</w:t>
      </w:r>
      <w:r w:rsidR="00C45B43" w:rsidRPr="00D55000">
        <w:rPr>
          <w:rFonts w:ascii="Times New Roman" w:hAnsi="Times New Roman" w:cs="Times New Roman"/>
          <w:sz w:val="24"/>
          <w:szCs w:val="28"/>
        </w:rPr>
        <w:t xml:space="preserve"> атлантическим оптимумом (</w:t>
      </w:r>
      <w:r w:rsidR="00C45B43" w:rsidRPr="00D55000">
        <w:rPr>
          <w:rFonts w:ascii="Times New Roman" w:hAnsi="Times New Roman" w:cs="Times New Roman"/>
          <w:sz w:val="24"/>
          <w:szCs w:val="28"/>
          <w:lang w:val="en-US"/>
        </w:rPr>
        <w:t>AT</w:t>
      </w:r>
      <w:r w:rsidR="00C45B43" w:rsidRPr="00D55000">
        <w:rPr>
          <w:rFonts w:ascii="Times New Roman" w:hAnsi="Times New Roman" w:cs="Times New Roman"/>
          <w:sz w:val="24"/>
          <w:szCs w:val="28"/>
        </w:rPr>
        <w:t xml:space="preserve">). </w:t>
      </w:r>
      <w:r w:rsidRPr="00D55000">
        <w:rPr>
          <w:rFonts w:ascii="Times New Roman" w:hAnsi="Times New Roman" w:cs="Times New Roman"/>
          <w:sz w:val="24"/>
          <w:szCs w:val="28"/>
        </w:rPr>
        <w:t xml:space="preserve">Четкой границы перехода от плейстоцена к голоцену, выраженной </w:t>
      </w:r>
      <w:proofErr w:type="spellStart"/>
      <w:r w:rsidRPr="00D55000">
        <w:rPr>
          <w:rFonts w:ascii="Times New Roman" w:hAnsi="Times New Roman" w:cs="Times New Roman"/>
          <w:sz w:val="24"/>
          <w:szCs w:val="28"/>
        </w:rPr>
        <w:t>стратиграфически</w:t>
      </w:r>
      <w:proofErr w:type="spellEnd"/>
      <w:r w:rsidRPr="00D55000">
        <w:rPr>
          <w:rFonts w:ascii="Times New Roman" w:hAnsi="Times New Roman" w:cs="Times New Roman"/>
          <w:sz w:val="24"/>
          <w:szCs w:val="28"/>
        </w:rPr>
        <w:t xml:space="preserve"> (карбонаты) или </w:t>
      </w:r>
      <w:proofErr w:type="spellStart"/>
      <w:r w:rsidRPr="00D55000">
        <w:rPr>
          <w:rFonts w:ascii="Times New Roman" w:hAnsi="Times New Roman" w:cs="Times New Roman"/>
          <w:sz w:val="24"/>
          <w:szCs w:val="28"/>
        </w:rPr>
        <w:t>геохимически</w:t>
      </w:r>
      <w:proofErr w:type="spellEnd"/>
      <w:r w:rsidRPr="00D55000">
        <w:rPr>
          <w:rFonts w:ascii="Times New Roman" w:hAnsi="Times New Roman" w:cs="Times New Roman"/>
          <w:sz w:val="24"/>
          <w:szCs w:val="28"/>
        </w:rPr>
        <w:t xml:space="preserve"> (зона вскипания </w:t>
      </w:r>
      <w:proofErr w:type="spellStart"/>
      <w:r w:rsidRPr="00D55000">
        <w:rPr>
          <w:rFonts w:ascii="Times New Roman" w:hAnsi="Times New Roman" w:cs="Times New Roman"/>
          <w:sz w:val="24"/>
          <w:szCs w:val="28"/>
          <w:lang w:val="en-US"/>
        </w:rPr>
        <w:t>HCl</w:t>
      </w:r>
      <w:proofErr w:type="spellEnd"/>
      <w:r w:rsidRPr="00D55000">
        <w:rPr>
          <w:rFonts w:ascii="Times New Roman" w:hAnsi="Times New Roman" w:cs="Times New Roman"/>
          <w:sz w:val="24"/>
          <w:szCs w:val="28"/>
        </w:rPr>
        <w:t xml:space="preserve">), в разрезе не фиксируется. Горизонт залегания находок достаточно ровный, без резких перепадов высотных отметок. </w:t>
      </w:r>
      <w:r w:rsidR="00F121FD" w:rsidRPr="00D55000">
        <w:rPr>
          <w:rFonts w:ascii="Times New Roman" w:hAnsi="Times New Roman" w:cs="Times New Roman"/>
          <w:sz w:val="24"/>
          <w:szCs w:val="28"/>
        </w:rPr>
        <w:t>Кострищ или следов конструкций не обнаружено.</w:t>
      </w:r>
    </w:p>
    <w:p w:rsidR="00E27F60" w:rsidRDefault="00E27F60" w:rsidP="00852BA0">
      <w:pPr>
        <w:spacing w:line="240" w:lineRule="auto"/>
        <w:ind w:firstLine="567"/>
        <w:contextualSpacing/>
        <w:jc w:val="both"/>
        <w:rPr>
          <w:rFonts w:ascii="Times New Roman" w:hAnsi="Times New Roman" w:cs="Times New Roman"/>
          <w:sz w:val="24"/>
          <w:szCs w:val="28"/>
        </w:rPr>
      </w:pPr>
    </w:p>
    <w:p w:rsidR="00E27F60" w:rsidRDefault="00E27F60" w:rsidP="00852BA0">
      <w:pPr>
        <w:spacing w:line="240" w:lineRule="auto"/>
        <w:ind w:firstLine="567"/>
        <w:contextualSpacing/>
        <w:jc w:val="both"/>
        <w:rPr>
          <w:rFonts w:ascii="Times New Roman" w:hAnsi="Times New Roman" w:cs="Times New Roman"/>
          <w:sz w:val="24"/>
          <w:szCs w:val="28"/>
        </w:rPr>
      </w:pPr>
      <w:r>
        <w:rPr>
          <w:rFonts w:ascii="Times New Roman" w:hAnsi="Times New Roman" w:cs="Times New Roman"/>
          <w:sz w:val="24"/>
          <w:szCs w:val="28"/>
        </w:rPr>
        <w:t>Рисунок 2</w:t>
      </w:r>
    </w:p>
    <w:p w:rsidR="00E27F60" w:rsidRPr="00D55000" w:rsidRDefault="00E27F60" w:rsidP="00852BA0">
      <w:pPr>
        <w:spacing w:line="240" w:lineRule="auto"/>
        <w:ind w:firstLine="567"/>
        <w:contextualSpacing/>
        <w:jc w:val="both"/>
        <w:rPr>
          <w:rFonts w:ascii="Times New Roman" w:hAnsi="Times New Roman" w:cs="Times New Roman"/>
          <w:sz w:val="24"/>
          <w:szCs w:val="28"/>
        </w:rPr>
      </w:pPr>
    </w:p>
    <w:p w:rsidR="00806E86" w:rsidRPr="00D55000" w:rsidRDefault="003E5284"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Общий технологический облик индустрии </w:t>
      </w:r>
      <w:r w:rsidR="006813FC" w:rsidRPr="00D55000">
        <w:rPr>
          <w:rFonts w:ascii="Times New Roman" w:hAnsi="Times New Roman" w:cs="Times New Roman"/>
          <w:sz w:val="24"/>
          <w:szCs w:val="28"/>
        </w:rPr>
        <w:t xml:space="preserve">Шаманки 8 </w:t>
      </w:r>
      <w:r w:rsidRPr="00D55000">
        <w:rPr>
          <w:rFonts w:ascii="Times New Roman" w:hAnsi="Times New Roman" w:cs="Times New Roman"/>
          <w:sz w:val="24"/>
          <w:szCs w:val="28"/>
        </w:rPr>
        <w:t xml:space="preserve">определяется </w:t>
      </w:r>
      <w:r w:rsidR="00CB3845" w:rsidRPr="00D55000">
        <w:rPr>
          <w:rFonts w:ascii="Times New Roman" w:hAnsi="Times New Roman" w:cs="Times New Roman"/>
          <w:sz w:val="24"/>
          <w:szCs w:val="28"/>
        </w:rPr>
        <w:t xml:space="preserve">артефактами из кварца, вследствие того, что они составляют подавляющее большинство коллекции. </w:t>
      </w:r>
      <w:r w:rsidR="007462E4" w:rsidRPr="00D55000">
        <w:rPr>
          <w:rFonts w:ascii="Times New Roman" w:hAnsi="Times New Roman" w:cs="Times New Roman"/>
          <w:sz w:val="24"/>
          <w:szCs w:val="28"/>
        </w:rPr>
        <w:t xml:space="preserve">Треть из них (34 %) несет следы галечной корки. </w:t>
      </w:r>
      <w:r w:rsidR="009348F2">
        <w:rPr>
          <w:rFonts w:ascii="Times New Roman" w:hAnsi="Times New Roman" w:cs="Times New Roman"/>
          <w:sz w:val="24"/>
          <w:szCs w:val="28"/>
        </w:rPr>
        <w:t xml:space="preserve">Морфология кварцевых сколов характеризуется объемными, </w:t>
      </w:r>
      <w:proofErr w:type="spellStart"/>
      <w:r w:rsidR="009348F2">
        <w:rPr>
          <w:rFonts w:ascii="Times New Roman" w:hAnsi="Times New Roman" w:cs="Times New Roman"/>
          <w:sz w:val="24"/>
          <w:szCs w:val="28"/>
        </w:rPr>
        <w:t>непластинчатыми</w:t>
      </w:r>
      <w:proofErr w:type="spellEnd"/>
      <w:r w:rsidR="009348F2">
        <w:rPr>
          <w:rFonts w:ascii="Times New Roman" w:hAnsi="Times New Roman" w:cs="Times New Roman"/>
          <w:sz w:val="24"/>
          <w:szCs w:val="28"/>
        </w:rPr>
        <w:t xml:space="preserve"> формами </w:t>
      </w:r>
      <w:r w:rsidR="009348F2" w:rsidRPr="00D55000">
        <w:rPr>
          <w:rFonts w:ascii="Times New Roman" w:hAnsi="Times New Roman" w:cs="Times New Roman"/>
          <w:sz w:val="24"/>
          <w:szCs w:val="28"/>
        </w:rPr>
        <w:t>(</w:t>
      </w:r>
      <w:r w:rsidR="009348F2" w:rsidRPr="005623DB">
        <w:rPr>
          <w:rFonts w:ascii="Times New Roman" w:hAnsi="Times New Roman" w:cs="Times New Roman"/>
          <w:sz w:val="24"/>
          <w:szCs w:val="28"/>
        </w:rPr>
        <w:t>рис.</w:t>
      </w:r>
      <w:r w:rsidR="00E27F60" w:rsidRPr="005623DB">
        <w:rPr>
          <w:rFonts w:ascii="Times New Roman" w:hAnsi="Times New Roman" w:cs="Times New Roman"/>
          <w:sz w:val="24"/>
          <w:szCs w:val="28"/>
        </w:rPr>
        <w:t xml:space="preserve"> 2</w:t>
      </w:r>
      <w:r w:rsidR="009348F2" w:rsidRPr="005623DB">
        <w:rPr>
          <w:rFonts w:ascii="Times New Roman" w:hAnsi="Times New Roman" w:cs="Times New Roman"/>
          <w:sz w:val="24"/>
          <w:szCs w:val="28"/>
        </w:rPr>
        <w:t>).</w:t>
      </w:r>
      <w:r w:rsidR="009348F2">
        <w:rPr>
          <w:rFonts w:ascii="Times New Roman" w:hAnsi="Times New Roman" w:cs="Times New Roman"/>
          <w:sz w:val="24"/>
          <w:szCs w:val="28"/>
        </w:rPr>
        <w:t xml:space="preserve"> </w:t>
      </w:r>
      <w:r w:rsidR="007462E4" w:rsidRPr="00D55000">
        <w:rPr>
          <w:rFonts w:ascii="Times New Roman" w:hAnsi="Times New Roman" w:cs="Times New Roman"/>
          <w:sz w:val="24"/>
          <w:szCs w:val="28"/>
        </w:rPr>
        <w:t xml:space="preserve">По размерам </w:t>
      </w:r>
      <w:r w:rsidR="00635283" w:rsidRPr="00D55000">
        <w:rPr>
          <w:rFonts w:ascii="Times New Roman" w:hAnsi="Times New Roman" w:cs="Times New Roman"/>
          <w:sz w:val="24"/>
          <w:szCs w:val="28"/>
        </w:rPr>
        <w:t xml:space="preserve">основная часть </w:t>
      </w:r>
      <w:r w:rsidR="003E49B5" w:rsidRPr="00D55000">
        <w:rPr>
          <w:rFonts w:ascii="Times New Roman" w:hAnsi="Times New Roman" w:cs="Times New Roman"/>
          <w:sz w:val="24"/>
          <w:szCs w:val="28"/>
        </w:rPr>
        <w:t xml:space="preserve">(64 %) </w:t>
      </w:r>
      <w:r w:rsidR="00635283" w:rsidRPr="00D55000">
        <w:rPr>
          <w:rFonts w:ascii="Times New Roman" w:hAnsi="Times New Roman" w:cs="Times New Roman"/>
          <w:sz w:val="24"/>
          <w:szCs w:val="28"/>
        </w:rPr>
        <w:t>представлена мелкими обломками</w:t>
      </w:r>
      <w:r w:rsidR="00F00332" w:rsidRPr="00D55000">
        <w:rPr>
          <w:rFonts w:ascii="Times New Roman" w:hAnsi="Times New Roman" w:cs="Times New Roman"/>
          <w:sz w:val="24"/>
          <w:szCs w:val="28"/>
        </w:rPr>
        <w:t xml:space="preserve"> </w:t>
      </w:r>
      <w:r w:rsidR="003E49B5" w:rsidRPr="00D55000">
        <w:rPr>
          <w:rFonts w:ascii="Times New Roman" w:hAnsi="Times New Roman" w:cs="Times New Roman"/>
          <w:sz w:val="24"/>
          <w:szCs w:val="28"/>
        </w:rPr>
        <w:t xml:space="preserve">с линейными размерами менее 3 см. </w:t>
      </w:r>
      <w:r w:rsidR="004B05F9" w:rsidRPr="00D55000">
        <w:rPr>
          <w:rFonts w:ascii="Times New Roman" w:hAnsi="Times New Roman" w:cs="Times New Roman"/>
          <w:sz w:val="24"/>
          <w:szCs w:val="28"/>
        </w:rPr>
        <w:t xml:space="preserve">В числе типологически определимых орудий </w:t>
      </w:r>
      <w:r w:rsidR="004879E6">
        <w:rPr>
          <w:rFonts w:ascii="Times New Roman" w:hAnsi="Times New Roman" w:cs="Times New Roman"/>
          <w:sz w:val="24"/>
          <w:szCs w:val="28"/>
        </w:rPr>
        <w:t xml:space="preserve">из кварца </w:t>
      </w:r>
      <w:r w:rsidR="004B05F9" w:rsidRPr="00D55000">
        <w:rPr>
          <w:rFonts w:ascii="Times New Roman" w:hAnsi="Times New Roman" w:cs="Times New Roman"/>
          <w:sz w:val="24"/>
          <w:szCs w:val="28"/>
        </w:rPr>
        <w:t xml:space="preserve">можно </w:t>
      </w:r>
      <w:r w:rsidR="00AF5C9B" w:rsidRPr="00D55000">
        <w:rPr>
          <w:rFonts w:ascii="Times New Roman" w:hAnsi="Times New Roman" w:cs="Times New Roman"/>
          <w:sz w:val="24"/>
          <w:szCs w:val="28"/>
        </w:rPr>
        <w:t>предложить следующие</w:t>
      </w:r>
      <w:r w:rsidR="00ED7E03" w:rsidRPr="00D55000">
        <w:rPr>
          <w:rFonts w:ascii="Times New Roman" w:hAnsi="Times New Roman" w:cs="Times New Roman"/>
          <w:sz w:val="24"/>
          <w:szCs w:val="28"/>
        </w:rPr>
        <w:t xml:space="preserve"> формы</w:t>
      </w:r>
      <w:r w:rsidR="00C75644" w:rsidRPr="00D55000">
        <w:rPr>
          <w:rFonts w:ascii="Times New Roman" w:hAnsi="Times New Roman" w:cs="Times New Roman"/>
          <w:sz w:val="24"/>
          <w:szCs w:val="28"/>
        </w:rPr>
        <w:t>: концево</w:t>
      </w:r>
      <w:r w:rsidR="00D218D5" w:rsidRPr="00D55000">
        <w:rPr>
          <w:rFonts w:ascii="Times New Roman" w:hAnsi="Times New Roman" w:cs="Times New Roman"/>
          <w:sz w:val="24"/>
          <w:szCs w:val="28"/>
        </w:rPr>
        <w:t>й (ногтевидный)</w:t>
      </w:r>
      <w:r w:rsidR="00C75644" w:rsidRPr="00D55000">
        <w:rPr>
          <w:rFonts w:ascii="Times New Roman" w:hAnsi="Times New Roman" w:cs="Times New Roman"/>
          <w:sz w:val="24"/>
          <w:szCs w:val="28"/>
        </w:rPr>
        <w:t xml:space="preserve"> скреб</w:t>
      </w:r>
      <w:r w:rsidR="00D218D5" w:rsidRPr="00D55000">
        <w:rPr>
          <w:rFonts w:ascii="Times New Roman" w:hAnsi="Times New Roman" w:cs="Times New Roman"/>
          <w:sz w:val="24"/>
          <w:szCs w:val="28"/>
        </w:rPr>
        <w:t>ок</w:t>
      </w:r>
      <w:r w:rsidR="00C75644" w:rsidRPr="00D55000">
        <w:rPr>
          <w:rFonts w:ascii="Times New Roman" w:hAnsi="Times New Roman" w:cs="Times New Roman"/>
          <w:sz w:val="24"/>
          <w:szCs w:val="28"/>
        </w:rPr>
        <w:t xml:space="preserve"> на </w:t>
      </w:r>
      <w:r w:rsidR="00D218D5" w:rsidRPr="00D55000">
        <w:rPr>
          <w:rFonts w:ascii="Times New Roman" w:hAnsi="Times New Roman" w:cs="Times New Roman"/>
          <w:sz w:val="24"/>
          <w:szCs w:val="28"/>
        </w:rPr>
        <w:t xml:space="preserve">фрагменте </w:t>
      </w:r>
      <w:r w:rsidR="00C75644" w:rsidRPr="00D55000">
        <w:rPr>
          <w:rFonts w:ascii="Times New Roman" w:hAnsi="Times New Roman" w:cs="Times New Roman"/>
          <w:sz w:val="24"/>
          <w:szCs w:val="28"/>
        </w:rPr>
        <w:t xml:space="preserve">трехгранной </w:t>
      </w:r>
      <w:r w:rsidR="004879E6">
        <w:rPr>
          <w:rFonts w:ascii="Times New Roman" w:hAnsi="Times New Roman" w:cs="Times New Roman"/>
          <w:sz w:val="24"/>
          <w:szCs w:val="28"/>
        </w:rPr>
        <w:t>в сечении</w:t>
      </w:r>
      <w:r w:rsidR="00C75644" w:rsidRPr="00D55000">
        <w:rPr>
          <w:rFonts w:ascii="Times New Roman" w:hAnsi="Times New Roman" w:cs="Times New Roman"/>
          <w:sz w:val="24"/>
          <w:szCs w:val="28"/>
        </w:rPr>
        <w:t xml:space="preserve"> пластин</w:t>
      </w:r>
      <w:r w:rsidR="00D218D5" w:rsidRPr="00D55000">
        <w:rPr>
          <w:rFonts w:ascii="Times New Roman" w:hAnsi="Times New Roman" w:cs="Times New Roman"/>
          <w:sz w:val="24"/>
          <w:szCs w:val="28"/>
        </w:rPr>
        <w:t>ы</w:t>
      </w:r>
      <w:r w:rsidR="005623DB">
        <w:rPr>
          <w:rFonts w:ascii="Times New Roman" w:hAnsi="Times New Roman" w:cs="Times New Roman"/>
          <w:sz w:val="24"/>
          <w:szCs w:val="28"/>
        </w:rPr>
        <w:t xml:space="preserve">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3, </w:t>
      </w:r>
      <w:r w:rsidR="005623DB" w:rsidRPr="005623DB">
        <w:rPr>
          <w:rFonts w:ascii="Times New Roman" w:hAnsi="Times New Roman" w:cs="Times New Roman"/>
          <w:i/>
          <w:sz w:val="24"/>
          <w:szCs w:val="28"/>
        </w:rPr>
        <w:t>2</w:t>
      </w:r>
      <w:r w:rsidR="005623DB" w:rsidRPr="005623DB">
        <w:rPr>
          <w:rFonts w:ascii="Times New Roman" w:hAnsi="Times New Roman" w:cs="Times New Roman"/>
          <w:sz w:val="24"/>
          <w:szCs w:val="28"/>
        </w:rPr>
        <w:t>)</w:t>
      </w:r>
      <w:r w:rsidR="00AF5C9B" w:rsidRPr="00D55000">
        <w:rPr>
          <w:rFonts w:ascii="Times New Roman" w:hAnsi="Times New Roman" w:cs="Times New Roman"/>
          <w:sz w:val="24"/>
          <w:szCs w:val="28"/>
        </w:rPr>
        <w:t xml:space="preserve">, </w:t>
      </w:r>
      <w:proofErr w:type="spellStart"/>
      <w:r w:rsidR="00AF5C9B" w:rsidRPr="00D55000">
        <w:rPr>
          <w:rFonts w:ascii="Times New Roman" w:hAnsi="Times New Roman" w:cs="Times New Roman"/>
          <w:sz w:val="24"/>
          <w:szCs w:val="28"/>
        </w:rPr>
        <w:t>ножевидно</w:t>
      </w:r>
      <w:r w:rsidR="004879E6">
        <w:rPr>
          <w:rFonts w:ascii="Times New Roman" w:hAnsi="Times New Roman" w:cs="Times New Roman"/>
          <w:sz w:val="24"/>
          <w:szCs w:val="28"/>
        </w:rPr>
        <w:t>е</w:t>
      </w:r>
      <w:proofErr w:type="spellEnd"/>
      <w:r w:rsidR="00AF5C9B" w:rsidRPr="00D55000">
        <w:rPr>
          <w:rFonts w:ascii="Times New Roman" w:hAnsi="Times New Roman" w:cs="Times New Roman"/>
          <w:sz w:val="24"/>
          <w:szCs w:val="28"/>
        </w:rPr>
        <w:t xml:space="preserve"> оруди</w:t>
      </w:r>
      <w:r w:rsidR="004879E6">
        <w:rPr>
          <w:rFonts w:ascii="Times New Roman" w:hAnsi="Times New Roman" w:cs="Times New Roman"/>
          <w:sz w:val="24"/>
          <w:szCs w:val="28"/>
        </w:rPr>
        <w:t>е</w:t>
      </w:r>
      <w:r w:rsidR="00AF5C9B" w:rsidRPr="00D55000">
        <w:rPr>
          <w:rFonts w:ascii="Times New Roman" w:hAnsi="Times New Roman" w:cs="Times New Roman"/>
          <w:sz w:val="24"/>
          <w:szCs w:val="28"/>
        </w:rPr>
        <w:t xml:space="preserve"> на отщепе</w:t>
      </w:r>
      <w:r w:rsidR="005623DB">
        <w:rPr>
          <w:rFonts w:ascii="Times New Roman" w:hAnsi="Times New Roman" w:cs="Times New Roman"/>
          <w:sz w:val="24"/>
          <w:szCs w:val="28"/>
        </w:rPr>
        <w:t xml:space="preserve">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3, </w:t>
      </w:r>
      <w:r w:rsidR="005623DB">
        <w:rPr>
          <w:rFonts w:ascii="Times New Roman" w:hAnsi="Times New Roman" w:cs="Times New Roman"/>
          <w:i/>
          <w:sz w:val="24"/>
          <w:szCs w:val="28"/>
        </w:rPr>
        <w:t>4</w:t>
      </w:r>
      <w:r w:rsidR="005623DB" w:rsidRPr="005623DB">
        <w:rPr>
          <w:rFonts w:ascii="Times New Roman" w:hAnsi="Times New Roman" w:cs="Times New Roman"/>
          <w:sz w:val="24"/>
          <w:szCs w:val="28"/>
        </w:rPr>
        <w:t>)</w:t>
      </w:r>
      <w:r w:rsidR="00AF5C9B" w:rsidRPr="00D55000">
        <w:rPr>
          <w:rFonts w:ascii="Times New Roman" w:hAnsi="Times New Roman" w:cs="Times New Roman"/>
          <w:sz w:val="24"/>
          <w:szCs w:val="28"/>
        </w:rPr>
        <w:t>, скребок высокой формы на обломке гальки</w:t>
      </w:r>
      <w:r w:rsidR="005623DB">
        <w:rPr>
          <w:rFonts w:ascii="Times New Roman" w:hAnsi="Times New Roman" w:cs="Times New Roman"/>
          <w:sz w:val="24"/>
          <w:szCs w:val="28"/>
        </w:rPr>
        <w:t xml:space="preserve">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3, </w:t>
      </w:r>
      <w:r w:rsidR="005623DB">
        <w:rPr>
          <w:rFonts w:ascii="Times New Roman" w:hAnsi="Times New Roman" w:cs="Times New Roman"/>
          <w:i/>
          <w:sz w:val="24"/>
          <w:szCs w:val="28"/>
        </w:rPr>
        <w:t>3</w:t>
      </w:r>
      <w:r w:rsidR="005623DB" w:rsidRPr="005623DB">
        <w:rPr>
          <w:rFonts w:ascii="Times New Roman" w:hAnsi="Times New Roman" w:cs="Times New Roman"/>
          <w:sz w:val="24"/>
          <w:szCs w:val="28"/>
        </w:rPr>
        <w:t>)</w:t>
      </w:r>
      <w:r w:rsidR="004879E6">
        <w:rPr>
          <w:rFonts w:ascii="Times New Roman" w:hAnsi="Times New Roman" w:cs="Times New Roman"/>
          <w:sz w:val="24"/>
          <w:szCs w:val="28"/>
        </w:rPr>
        <w:t xml:space="preserve">, скребок на фрагменте крупного, треугольного в плане скола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3, </w:t>
      </w:r>
      <w:r w:rsidR="005623DB">
        <w:rPr>
          <w:rFonts w:ascii="Times New Roman" w:hAnsi="Times New Roman" w:cs="Times New Roman"/>
          <w:i/>
          <w:sz w:val="24"/>
          <w:szCs w:val="28"/>
        </w:rPr>
        <w:t>1</w:t>
      </w:r>
      <w:r w:rsidR="005623DB" w:rsidRPr="005623DB">
        <w:rPr>
          <w:rFonts w:ascii="Times New Roman" w:hAnsi="Times New Roman" w:cs="Times New Roman"/>
          <w:sz w:val="24"/>
          <w:szCs w:val="28"/>
        </w:rPr>
        <w:t>)</w:t>
      </w:r>
      <w:r w:rsidR="00AF5C9B" w:rsidRPr="005623DB">
        <w:rPr>
          <w:rFonts w:ascii="Times New Roman" w:hAnsi="Times New Roman" w:cs="Times New Roman"/>
          <w:sz w:val="24"/>
          <w:szCs w:val="28"/>
        </w:rPr>
        <w:t>.</w:t>
      </w:r>
      <w:r w:rsidR="00AF5C9B" w:rsidRPr="00D55000">
        <w:rPr>
          <w:rFonts w:ascii="Times New Roman" w:hAnsi="Times New Roman" w:cs="Times New Roman"/>
          <w:sz w:val="24"/>
          <w:szCs w:val="28"/>
        </w:rPr>
        <w:t xml:space="preserve"> </w:t>
      </w:r>
      <w:r w:rsidR="003E49B5" w:rsidRPr="00D55000">
        <w:rPr>
          <w:rFonts w:ascii="Times New Roman" w:hAnsi="Times New Roman" w:cs="Times New Roman"/>
          <w:sz w:val="24"/>
          <w:szCs w:val="28"/>
        </w:rPr>
        <w:t>Предположительный характер типологического анализа обусловлен тем, что в</w:t>
      </w:r>
      <w:r w:rsidR="00AF5C9B" w:rsidRPr="00D55000">
        <w:rPr>
          <w:rFonts w:ascii="Times New Roman" w:hAnsi="Times New Roman" w:cs="Times New Roman"/>
          <w:sz w:val="24"/>
          <w:szCs w:val="28"/>
        </w:rPr>
        <w:t xml:space="preserve">ысокая </w:t>
      </w:r>
      <w:r w:rsidR="00AF5C9B" w:rsidRPr="00D55000">
        <w:rPr>
          <w:rFonts w:ascii="Times New Roman" w:hAnsi="Times New Roman" w:cs="Times New Roman"/>
          <w:sz w:val="24"/>
          <w:szCs w:val="28"/>
        </w:rPr>
        <w:lastRenderedPageBreak/>
        <w:t>отражательная способность кварца и его зернистость препятствуют идентификации оформляющей/утилизационной ретуши и негативов мелких сколов. Нуклеусы представлены двумя вариантами</w:t>
      </w:r>
      <w:r w:rsidR="004C388F" w:rsidRPr="00D55000">
        <w:rPr>
          <w:rFonts w:ascii="Times New Roman" w:hAnsi="Times New Roman" w:cs="Times New Roman"/>
          <w:sz w:val="24"/>
          <w:szCs w:val="28"/>
        </w:rPr>
        <w:t xml:space="preserve"> с продольным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4, </w:t>
      </w:r>
      <w:r w:rsidR="005623DB" w:rsidRPr="005623DB">
        <w:rPr>
          <w:rFonts w:ascii="Times New Roman" w:hAnsi="Times New Roman" w:cs="Times New Roman"/>
          <w:i/>
          <w:sz w:val="24"/>
          <w:szCs w:val="28"/>
        </w:rPr>
        <w:t>5, 6, 7</w:t>
      </w:r>
      <w:r w:rsidR="005623DB" w:rsidRPr="005623DB">
        <w:rPr>
          <w:rFonts w:ascii="Times New Roman" w:hAnsi="Times New Roman" w:cs="Times New Roman"/>
          <w:sz w:val="24"/>
          <w:szCs w:val="28"/>
        </w:rPr>
        <w:t>)</w:t>
      </w:r>
      <w:r w:rsidR="005623DB">
        <w:rPr>
          <w:rFonts w:ascii="Times New Roman" w:hAnsi="Times New Roman" w:cs="Times New Roman"/>
          <w:sz w:val="24"/>
          <w:szCs w:val="28"/>
        </w:rPr>
        <w:t xml:space="preserve"> </w:t>
      </w:r>
      <w:r w:rsidR="004C388F" w:rsidRPr="00D55000">
        <w:rPr>
          <w:rFonts w:ascii="Times New Roman" w:hAnsi="Times New Roman" w:cs="Times New Roman"/>
          <w:sz w:val="24"/>
          <w:szCs w:val="28"/>
        </w:rPr>
        <w:t>и поперечным снятием заготовок</w:t>
      </w:r>
      <w:r w:rsidR="005623DB">
        <w:rPr>
          <w:rFonts w:ascii="Times New Roman" w:hAnsi="Times New Roman" w:cs="Times New Roman"/>
          <w:sz w:val="24"/>
          <w:szCs w:val="28"/>
        </w:rPr>
        <w:t xml:space="preserve">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4, </w:t>
      </w:r>
      <w:r w:rsidR="005623DB">
        <w:rPr>
          <w:rFonts w:ascii="Times New Roman" w:hAnsi="Times New Roman" w:cs="Times New Roman"/>
          <w:i/>
          <w:sz w:val="24"/>
          <w:szCs w:val="28"/>
        </w:rPr>
        <w:t>4</w:t>
      </w:r>
      <w:r w:rsidR="005623DB" w:rsidRPr="005623DB">
        <w:rPr>
          <w:rFonts w:ascii="Times New Roman" w:hAnsi="Times New Roman" w:cs="Times New Roman"/>
          <w:sz w:val="24"/>
          <w:szCs w:val="28"/>
        </w:rPr>
        <w:t>)</w:t>
      </w:r>
      <w:r w:rsidR="004C388F" w:rsidRPr="00D55000">
        <w:rPr>
          <w:rFonts w:ascii="Times New Roman" w:hAnsi="Times New Roman" w:cs="Times New Roman"/>
          <w:sz w:val="24"/>
          <w:szCs w:val="28"/>
        </w:rPr>
        <w:t xml:space="preserve">. Первые </w:t>
      </w:r>
      <w:r w:rsidR="002D1C0F" w:rsidRPr="00D55000">
        <w:rPr>
          <w:rFonts w:ascii="Times New Roman" w:hAnsi="Times New Roman" w:cs="Times New Roman"/>
          <w:sz w:val="24"/>
          <w:szCs w:val="28"/>
        </w:rPr>
        <w:t xml:space="preserve">– </w:t>
      </w:r>
      <w:proofErr w:type="spellStart"/>
      <w:r w:rsidR="00AF5C9B" w:rsidRPr="00D55000">
        <w:rPr>
          <w:rFonts w:ascii="Times New Roman" w:hAnsi="Times New Roman" w:cs="Times New Roman"/>
          <w:sz w:val="24"/>
          <w:szCs w:val="28"/>
        </w:rPr>
        <w:t>подтреугольны</w:t>
      </w:r>
      <w:r w:rsidR="002D1C0F" w:rsidRPr="00D55000">
        <w:rPr>
          <w:rFonts w:ascii="Times New Roman" w:hAnsi="Times New Roman" w:cs="Times New Roman"/>
          <w:sz w:val="24"/>
          <w:szCs w:val="28"/>
        </w:rPr>
        <w:t>е</w:t>
      </w:r>
      <w:proofErr w:type="spellEnd"/>
      <w:r w:rsidR="00AF5C9B" w:rsidRPr="00D55000">
        <w:rPr>
          <w:rFonts w:ascii="Times New Roman" w:hAnsi="Times New Roman" w:cs="Times New Roman"/>
          <w:sz w:val="24"/>
          <w:szCs w:val="28"/>
        </w:rPr>
        <w:t xml:space="preserve"> в поперечном сечении</w:t>
      </w:r>
      <w:r w:rsidR="003D7E7A" w:rsidRPr="00D55000">
        <w:rPr>
          <w:rFonts w:ascii="Times New Roman" w:hAnsi="Times New Roman" w:cs="Times New Roman"/>
          <w:sz w:val="24"/>
          <w:szCs w:val="28"/>
        </w:rPr>
        <w:t>,</w:t>
      </w:r>
      <w:r w:rsidR="00AF5C9B" w:rsidRPr="00D55000">
        <w:rPr>
          <w:rFonts w:ascii="Times New Roman" w:hAnsi="Times New Roman" w:cs="Times New Roman"/>
          <w:sz w:val="24"/>
          <w:szCs w:val="28"/>
        </w:rPr>
        <w:t xml:space="preserve"> </w:t>
      </w:r>
      <w:r w:rsidR="003D7E7A" w:rsidRPr="00D55000">
        <w:rPr>
          <w:rFonts w:ascii="Times New Roman" w:hAnsi="Times New Roman" w:cs="Times New Roman"/>
          <w:sz w:val="24"/>
          <w:szCs w:val="28"/>
        </w:rPr>
        <w:t>вытянуты</w:t>
      </w:r>
      <w:r w:rsidR="002D1C0F" w:rsidRPr="00D55000">
        <w:rPr>
          <w:rFonts w:ascii="Times New Roman" w:hAnsi="Times New Roman" w:cs="Times New Roman"/>
          <w:sz w:val="24"/>
          <w:szCs w:val="28"/>
        </w:rPr>
        <w:t>е</w:t>
      </w:r>
      <w:r w:rsidR="003D7E7A" w:rsidRPr="00D55000">
        <w:rPr>
          <w:rFonts w:ascii="Times New Roman" w:hAnsi="Times New Roman" w:cs="Times New Roman"/>
          <w:sz w:val="24"/>
          <w:szCs w:val="28"/>
        </w:rPr>
        <w:t xml:space="preserve"> </w:t>
      </w:r>
      <w:r w:rsidR="00AF5C9B" w:rsidRPr="00D55000">
        <w:rPr>
          <w:rFonts w:ascii="Times New Roman" w:hAnsi="Times New Roman" w:cs="Times New Roman"/>
          <w:sz w:val="24"/>
          <w:szCs w:val="28"/>
        </w:rPr>
        <w:t>форм</w:t>
      </w:r>
      <w:r w:rsidR="002D1C0F" w:rsidRPr="00D55000">
        <w:rPr>
          <w:rFonts w:ascii="Times New Roman" w:hAnsi="Times New Roman" w:cs="Times New Roman"/>
          <w:sz w:val="24"/>
          <w:szCs w:val="28"/>
        </w:rPr>
        <w:t>ы</w:t>
      </w:r>
      <w:r w:rsidR="00AF5C9B" w:rsidRPr="00D55000">
        <w:rPr>
          <w:rFonts w:ascii="Times New Roman" w:hAnsi="Times New Roman" w:cs="Times New Roman"/>
          <w:sz w:val="24"/>
          <w:szCs w:val="28"/>
        </w:rPr>
        <w:t xml:space="preserve"> с негативами снятий пластинок (</w:t>
      </w:r>
      <w:r w:rsidR="003D7E7A" w:rsidRPr="00D55000">
        <w:rPr>
          <w:rFonts w:ascii="Times New Roman" w:hAnsi="Times New Roman" w:cs="Times New Roman"/>
          <w:sz w:val="24"/>
          <w:szCs w:val="28"/>
        </w:rPr>
        <w:t>6 ед.)</w:t>
      </w:r>
      <w:r w:rsidR="004C388F" w:rsidRPr="00D55000">
        <w:rPr>
          <w:rFonts w:ascii="Times New Roman" w:hAnsi="Times New Roman" w:cs="Times New Roman"/>
          <w:sz w:val="24"/>
          <w:szCs w:val="28"/>
        </w:rPr>
        <w:t xml:space="preserve">, вторые – </w:t>
      </w:r>
      <w:proofErr w:type="spellStart"/>
      <w:r w:rsidR="00D218D5" w:rsidRPr="00D55000">
        <w:rPr>
          <w:rFonts w:ascii="Times New Roman" w:hAnsi="Times New Roman" w:cs="Times New Roman"/>
          <w:sz w:val="24"/>
          <w:szCs w:val="28"/>
        </w:rPr>
        <w:t>низкофронтальны</w:t>
      </w:r>
      <w:r w:rsidR="002D1C0F" w:rsidRPr="00D55000">
        <w:rPr>
          <w:rFonts w:ascii="Times New Roman" w:hAnsi="Times New Roman" w:cs="Times New Roman"/>
          <w:sz w:val="24"/>
          <w:szCs w:val="28"/>
        </w:rPr>
        <w:t>е</w:t>
      </w:r>
      <w:proofErr w:type="spellEnd"/>
      <w:r w:rsidR="00D218D5" w:rsidRPr="00D55000">
        <w:rPr>
          <w:rFonts w:ascii="Times New Roman" w:hAnsi="Times New Roman" w:cs="Times New Roman"/>
          <w:sz w:val="24"/>
          <w:szCs w:val="28"/>
        </w:rPr>
        <w:t xml:space="preserve"> вариант</w:t>
      </w:r>
      <w:r w:rsidR="002D1C0F" w:rsidRPr="00D55000">
        <w:rPr>
          <w:rFonts w:ascii="Times New Roman" w:hAnsi="Times New Roman" w:cs="Times New Roman"/>
          <w:sz w:val="24"/>
          <w:szCs w:val="28"/>
        </w:rPr>
        <w:t>ы</w:t>
      </w:r>
      <w:r w:rsidR="003D7E7A" w:rsidRPr="00D55000">
        <w:rPr>
          <w:rFonts w:ascii="Times New Roman" w:hAnsi="Times New Roman" w:cs="Times New Roman"/>
          <w:sz w:val="24"/>
          <w:szCs w:val="28"/>
        </w:rPr>
        <w:t xml:space="preserve"> с разнонаправленными снятиями коротких отщепов</w:t>
      </w:r>
      <w:r w:rsidR="00AF5C9B" w:rsidRPr="00D55000">
        <w:rPr>
          <w:rFonts w:ascii="Times New Roman" w:hAnsi="Times New Roman" w:cs="Times New Roman"/>
          <w:sz w:val="24"/>
          <w:szCs w:val="28"/>
        </w:rPr>
        <w:t xml:space="preserve"> </w:t>
      </w:r>
      <w:r w:rsidR="003D7E7A" w:rsidRPr="00D55000">
        <w:rPr>
          <w:rFonts w:ascii="Times New Roman" w:hAnsi="Times New Roman" w:cs="Times New Roman"/>
          <w:sz w:val="24"/>
          <w:szCs w:val="28"/>
        </w:rPr>
        <w:t xml:space="preserve">(5 ед.). В единственном экземпляре </w:t>
      </w:r>
      <w:r w:rsidR="004C388F" w:rsidRPr="00D55000">
        <w:rPr>
          <w:rFonts w:ascii="Times New Roman" w:hAnsi="Times New Roman" w:cs="Times New Roman"/>
          <w:sz w:val="24"/>
          <w:szCs w:val="28"/>
        </w:rPr>
        <w:t>зафиксирован</w:t>
      </w:r>
      <w:r w:rsidR="003D7E7A" w:rsidRPr="00D55000">
        <w:rPr>
          <w:rFonts w:ascii="Times New Roman" w:hAnsi="Times New Roman" w:cs="Times New Roman"/>
          <w:sz w:val="24"/>
          <w:szCs w:val="28"/>
        </w:rPr>
        <w:t xml:space="preserve"> нуклеус </w:t>
      </w:r>
      <w:r w:rsidR="004879E6">
        <w:rPr>
          <w:rFonts w:ascii="Times New Roman" w:hAnsi="Times New Roman" w:cs="Times New Roman"/>
          <w:sz w:val="24"/>
          <w:szCs w:val="28"/>
        </w:rPr>
        <w:t xml:space="preserve">для пластинок </w:t>
      </w:r>
      <w:r w:rsidR="003D7E7A" w:rsidRPr="00D55000">
        <w:rPr>
          <w:rFonts w:ascii="Times New Roman" w:hAnsi="Times New Roman" w:cs="Times New Roman"/>
          <w:sz w:val="24"/>
          <w:szCs w:val="28"/>
        </w:rPr>
        <w:t>со скошенной</w:t>
      </w:r>
      <w:r w:rsidR="007630D0" w:rsidRPr="00D55000">
        <w:rPr>
          <w:rFonts w:ascii="Times New Roman" w:hAnsi="Times New Roman" w:cs="Times New Roman"/>
          <w:sz w:val="24"/>
          <w:szCs w:val="28"/>
        </w:rPr>
        <w:t xml:space="preserve"> к </w:t>
      </w:r>
      <w:proofErr w:type="spellStart"/>
      <w:r w:rsidR="007630D0" w:rsidRPr="00D55000">
        <w:rPr>
          <w:rFonts w:ascii="Times New Roman" w:hAnsi="Times New Roman" w:cs="Times New Roman"/>
          <w:sz w:val="24"/>
          <w:szCs w:val="28"/>
        </w:rPr>
        <w:t>контрфронту</w:t>
      </w:r>
      <w:proofErr w:type="spellEnd"/>
      <w:r w:rsidR="003D7E7A" w:rsidRPr="00D55000">
        <w:rPr>
          <w:rFonts w:ascii="Times New Roman" w:hAnsi="Times New Roman" w:cs="Times New Roman"/>
          <w:sz w:val="24"/>
          <w:szCs w:val="28"/>
        </w:rPr>
        <w:t xml:space="preserve"> подготовленной площадкой и негативом снятия</w:t>
      </w:r>
      <w:r w:rsidR="005623DB">
        <w:rPr>
          <w:rFonts w:ascii="Times New Roman" w:hAnsi="Times New Roman" w:cs="Times New Roman"/>
          <w:sz w:val="24"/>
          <w:szCs w:val="28"/>
        </w:rPr>
        <w:t xml:space="preserve">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4, </w:t>
      </w:r>
      <w:r w:rsidR="005623DB">
        <w:rPr>
          <w:rFonts w:ascii="Times New Roman" w:hAnsi="Times New Roman" w:cs="Times New Roman"/>
          <w:i/>
          <w:sz w:val="24"/>
          <w:szCs w:val="28"/>
        </w:rPr>
        <w:t>3</w:t>
      </w:r>
      <w:r w:rsidR="005623DB" w:rsidRPr="005623DB">
        <w:rPr>
          <w:rFonts w:ascii="Times New Roman" w:hAnsi="Times New Roman" w:cs="Times New Roman"/>
          <w:sz w:val="24"/>
          <w:szCs w:val="28"/>
        </w:rPr>
        <w:t>)</w:t>
      </w:r>
      <w:r w:rsidR="00A706F2" w:rsidRPr="00D55000">
        <w:rPr>
          <w:rFonts w:ascii="Times New Roman" w:hAnsi="Times New Roman" w:cs="Times New Roman"/>
          <w:sz w:val="24"/>
          <w:szCs w:val="28"/>
        </w:rPr>
        <w:t xml:space="preserve">. </w:t>
      </w:r>
      <w:r w:rsidR="007630D0" w:rsidRPr="00D55000">
        <w:rPr>
          <w:rFonts w:ascii="Times New Roman" w:hAnsi="Times New Roman" w:cs="Times New Roman"/>
          <w:sz w:val="24"/>
          <w:szCs w:val="28"/>
        </w:rPr>
        <w:t>Среди дебитажа можно выделить серию прямоугольных фрагмент</w:t>
      </w:r>
      <w:r w:rsidR="004C388F" w:rsidRPr="00D55000">
        <w:rPr>
          <w:rFonts w:ascii="Times New Roman" w:hAnsi="Times New Roman" w:cs="Times New Roman"/>
          <w:sz w:val="24"/>
          <w:szCs w:val="28"/>
        </w:rPr>
        <w:t>ированных</w:t>
      </w:r>
      <w:r w:rsidR="007630D0" w:rsidRPr="00D55000">
        <w:rPr>
          <w:rFonts w:ascii="Times New Roman" w:hAnsi="Times New Roman" w:cs="Times New Roman"/>
          <w:sz w:val="24"/>
          <w:szCs w:val="28"/>
        </w:rPr>
        <w:t xml:space="preserve"> сколов с выраженным продольным изломом (сколы </w:t>
      </w:r>
      <w:r w:rsidR="00E25760" w:rsidRPr="00D55000">
        <w:rPr>
          <w:rFonts w:ascii="Times New Roman" w:hAnsi="Times New Roman" w:cs="Times New Roman"/>
          <w:sz w:val="24"/>
          <w:szCs w:val="28"/>
        </w:rPr>
        <w:t xml:space="preserve">типа </w:t>
      </w:r>
      <w:proofErr w:type="spellStart"/>
      <w:r w:rsidR="007630D0" w:rsidRPr="00D55000">
        <w:rPr>
          <w:rFonts w:ascii="Times New Roman" w:hAnsi="Times New Roman" w:cs="Times New Roman"/>
          <w:sz w:val="24"/>
          <w:szCs w:val="28"/>
        </w:rPr>
        <w:t>сире</w:t>
      </w:r>
      <w:proofErr w:type="spellEnd"/>
      <w:r w:rsidR="007630D0" w:rsidRPr="00D55000">
        <w:rPr>
          <w:rFonts w:ascii="Times New Roman" w:hAnsi="Times New Roman" w:cs="Times New Roman"/>
          <w:sz w:val="24"/>
          <w:szCs w:val="28"/>
        </w:rPr>
        <w:t>)</w:t>
      </w:r>
      <w:r w:rsidR="005623DB">
        <w:rPr>
          <w:rFonts w:ascii="Times New Roman" w:hAnsi="Times New Roman" w:cs="Times New Roman"/>
          <w:sz w:val="24"/>
          <w:szCs w:val="28"/>
        </w:rPr>
        <w:t xml:space="preserve">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4, </w:t>
      </w:r>
      <w:r w:rsidR="005623DB">
        <w:rPr>
          <w:rFonts w:ascii="Times New Roman" w:hAnsi="Times New Roman" w:cs="Times New Roman"/>
          <w:i/>
          <w:sz w:val="24"/>
          <w:szCs w:val="28"/>
        </w:rPr>
        <w:t>1, 2</w:t>
      </w:r>
      <w:r w:rsidR="005623DB" w:rsidRPr="005623DB">
        <w:rPr>
          <w:rFonts w:ascii="Times New Roman" w:hAnsi="Times New Roman" w:cs="Times New Roman"/>
          <w:sz w:val="24"/>
          <w:szCs w:val="28"/>
        </w:rPr>
        <w:t>)</w:t>
      </w:r>
      <w:r w:rsidR="007630D0" w:rsidRPr="00D55000">
        <w:rPr>
          <w:rFonts w:ascii="Times New Roman" w:hAnsi="Times New Roman" w:cs="Times New Roman"/>
          <w:sz w:val="24"/>
          <w:szCs w:val="28"/>
        </w:rPr>
        <w:t xml:space="preserve">. </w:t>
      </w:r>
      <w:r w:rsidR="000B31BC">
        <w:rPr>
          <w:rFonts w:ascii="Times New Roman" w:hAnsi="Times New Roman" w:cs="Times New Roman"/>
          <w:sz w:val="24"/>
          <w:szCs w:val="28"/>
        </w:rPr>
        <w:t>Е</w:t>
      </w:r>
      <w:r w:rsidR="00893FE8" w:rsidRPr="00D55000">
        <w:rPr>
          <w:rFonts w:ascii="Times New Roman" w:hAnsi="Times New Roman" w:cs="Times New Roman"/>
          <w:sz w:val="24"/>
          <w:szCs w:val="28"/>
        </w:rPr>
        <w:t xml:space="preserve">сли ориентироваться на схемы фрагментации кварца при расщеплении </w:t>
      </w:r>
      <w:r w:rsidR="00893FE8"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4</w:t>
      </w:r>
      <w:r w:rsidR="00893FE8" w:rsidRPr="005623DB">
        <w:rPr>
          <w:rFonts w:ascii="Times New Roman" w:hAnsi="Times New Roman" w:cs="Times New Roman"/>
          <w:sz w:val="24"/>
          <w:szCs w:val="28"/>
        </w:rPr>
        <w:t>),</w:t>
      </w:r>
      <w:r w:rsidR="00893FE8" w:rsidRPr="00D55000">
        <w:rPr>
          <w:rFonts w:ascii="Times New Roman" w:hAnsi="Times New Roman" w:cs="Times New Roman"/>
          <w:sz w:val="24"/>
          <w:szCs w:val="28"/>
        </w:rPr>
        <w:t xml:space="preserve"> </w:t>
      </w:r>
      <w:r w:rsidR="000B31BC">
        <w:rPr>
          <w:rFonts w:ascii="Times New Roman" w:hAnsi="Times New Roman" w:cs="Times New Roman"/>
          <w:sz w:val="24"/>
          <w:szCs w:val="28"/>
        </w:rPr>
        <w:t xml:space="preserve">кварцевый </w:t>
      </w:r>
      <w:r w:rsidR="00893FE8" w:rsidRPr="00D55000">
        <w:rPr>
          <w:rFonts w:ascii="Times New Roman" w:hAnsi="Times New Roman" w:cs="Times New Roman"/>
          <w:sz w:val="24"/>
          <w:szCs w:val="28"/>
        </w:rPr>
        <w:t xml:space="preserve">инвентарь Шаманки 8 совпадает с вариантами </w:t>
      </w:r>
      <w:r w:rsidR="00893FE8" w:rsidRPr="00D55000">
        <w:rPr>
          <w:rFonts w:ascii="Times New Roman" w:hAnsi="Times New Roman" w:cs="Times New Roman"/>
          <w:sz w:val="24"/>
          <w:szCs w:val="28"/>
          <w:lang w:val="en-US"/>
        </w:rPr>
        <w:t>A</w:t>
      </w:r>
      <w:r w:rsidR="00287A08" w:rsidRPr="00287A08">
        <w:rPr>
          <w:rFonts w:ascii="Times New Roman" w:hAnsi="Times New Roman" w:cs="Times New Roman"/>
          <w:sz w:val="24"/>
          <w:szCs w:val="28"/>
        </w:rPr>
        <w:t xml:space="preserve">, </w:t>
      </w:r>
      <w:r w:rsidR="00287A08">
        <w:rPr>
          <w:rFonts w:ascii="Times New Roman" w:hAnsi="Times New Roman" w:cs="Times New Roman"/>
          <w:sz w:val="24"/>
          <w:szCs w:val="28"/>
          <w:lang w:val="en-US"/>
        </w:rPr>
        <w:t>B</w:t>
      </w:r>
      <w:r w:rsidR="00893FE8" w:rsidRPr="00D55000">
        <w:rPr>
          <w:rFonts w:ascii="Times New Roman" w:hAnsi="Times New Roman" w:cs="Times New Roman"/>
          <w:sz w:val="24"/>
          <w:szCs w:val="28"/>
        </w:rPr>
        <w:t xml:space="preserve"> и </w:t>
      </w:r>
      <w:r w:rsidR="00893FE8" w:rsidRPr="00D55000">
        <w:rPr>
          <w:rFonts w:ascii="Times New Roman" w:hAnsi="Times New Roman" w:cs="Times New Roman"/>
          <w:sz w:val="24"/>
          <w:szCs w:val="28"/>
          <w:lang w:val="en-US"/>
        </w:rPr>
        <w:t>C</w:t>
      </w:r>
      <w:r w:rsidR="000B31BC">
        <w:rPr>
          <w:rFonts w:ascii="Times New Roman" w:hAnsi="Times New Roman" w:cs="Times New Roman"/>
          <w:sz w:val="24"/>
          <w:szCs w:val="28"/>
        </w:rPr>
        <w:t xml:space="preserve"> </w:t>
      </w:r>
      <w:r w:rsidR="00893FE8" w:rsidRPr="00D55000">
        <w:rPr>
          <w:rFonts w:ascii="Times New Roman" w:hAnsi="Times New Roman" w:cs="Times New Roman"/>
          <w:sz w:val="24"/>
          <w:szCs w:val="28"/>
        </w:rPr>
        <w:t>[</w:t>
      </w:r>
      <w:proofErr w:type="spellStart"/>
      <w:r w:rsidR="00893FE8" w:rsidRPr="00D55000">
        <w:rPr>
          <w:rFonts w:ascii="Times New Roman" w:hAnsi="Times New Roman" w:cs="Times New Roman"/>
          <w:sz w:val="24"/>
          <w:szCs w:val="28"/>
        </w:rPr>
        <w:t>Rankama</w:t>
      </w:r>
      <w:proofErr w:type="spellEnd"/>
      <w:r w:rsidR="00893FE8" w:rsidRPr="00D55000">
        <w:rPr>
          <w:rFonts w:ascii="Times New Roman" w:hAnsi="Times New Roman" w:cs="Times New Roman"/>
          <w:sz w:val="24"/>
          <w:szCs w:val="28"/>
        </w:rPr>
        <w:t xml:space="preserve">, 2002; </w:t>
      </w:r>
      <w:proofErr w:type="spellStart"/>
      <w:r w:rsidR="00893FE8" w:rsidRPr="00D55000">
        <w:rPr>
          <w:rFonts w:ascii="Times New Roman" w:hAnsi="Times New Roman" w:cs="Times New Roman"/>
          <w:sz w:val="24"/>
          <w:szCs w:val="28"/>
        </w:rPr>
        <w:t>Tallavaara</w:t>
      </w:r>
      <w:proofErr w:type="spellEnd"/>
      <w:r w:rsidR="00893FE8" w:rsidRPr="00D55000">
        <w:rPr>
          <w:rFonts w:ascii="Times New Roman" w:hAnsi="Times New Roman" w:cs="Times New Roman"/>
          <w:sz w:val="24"/>
          <w:szCs w:val="28"/>
        </w:rPr>
        <w:t xml:space="preserve"> et al., 2010].</w:t>
      </w:r>
    </w:p>
    <w:p w:rsidR="00806E86" w:rsidRDefault="0016320C"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Немногочисленная </w:t>
      </w:r>
      <w:proofErr w:type="spellStart"/>
      <w:r w:rsidRPr="00D55000">
        <w:rPr>
          <w:rFonts w:ascii="Times New Roman" w:hAnsi="Times New Roman" w:cs="Times New Roman"/>
          <w:sz w:val="24"/>
          <w:szCs w:val="28"/>
        </w:rPr>
        <w:t>некварцевая</w:t>
      </w:r>
      <w:proofErr w:type="spellEnd"/>
      <w:r w:rsidRPr="00D55000">
        <w:rPr>
          <w:rFonts w:ascii="Times New Roman" w:hAnsi="Times New Roman" w:cs="Times New Roman"/>
          <w:sz w:val="24"/>
          <w:szCs w:val="28"/>
        </w:rPr>
        <w:t xml:space="preserve"> </w:t>
      </w:r>
      <w:r w:rsidR="00E61B81" w:rsidRPr="00D55000">
        <w:rPr>
          <w:rFonts w:ascii="Times New Roman" w:hAnsi="Times New Roman" w:cs="Times New Roman"/>
          <w:sz w:val="24"/>
          <w:szCs w:val="28"/>
        </w:rPr>
        <w:t xml:space="preserve">часть </w:t>
      </w:r>
      <w:r w:rsidRPr="00D55000">
        <w:rPr>
          <w:rFonts w:ascii="Times New Roman" w:hAnsi="Times New Roman" w:cs="Times New Roman"/>
          <w:sz w:val="24"/>
          <w:szCs w:val="28"/>
        </w:rPr>
        <w:t>коллекци</w:t>
      </w:r>
      <w:r w:rsidR="00E61B81" w:rsidRPr="00D55000">
        <w:rPr>
          <w:rFonts w:ascii="Times New Roman" w:hAnsi="Times New Roman" w:cs="Times New Roman"/>
          <w:sz w:val="24"/>
          <w:szCs w:val="28"/>
        </w:rPr>
        <w:t>и</w:t>
      </w:r>
      <w:r w:rsidRPr="00D55000">
        <w:rPr>
          <w:rFonts w:ascii="Times New Roman" w:hAnsi="Times New Roman" w:cs="Times New Roman"/>
          <w:sz w:val="24"/>
          <w:szCs w:val="28"/>
        </w:rPr>
        <w:t xml:space="preserve"> состоит из двух фрагментов колотой гальки, двух обломков</w:t>
      </w:r>
      <w:r w:rsidR="007330CA" w:rsidRPr="00D55000">
        <w:rPr>
          <w:rFonts w:ascii="Times New Roman" w:hAnsi="Times New Roman" w:cs="Times New Roman"/>
          <w:sz w:val="24"/>
          <w:szCs w:val="28"/>
        </w:rPr>
        <w:t xml:space="preserve"> сколов</w:t>
      </w:r>
      <w:r w:rsidRPr="00D55000">
        <w:rPr>
          <w:rFonts w:ascii="Times New Roman" w:hAnsi="Times New Roman" w:cs="Times New Roman"/>
          <w:sz w:val="24"/>
          <w:szCs w:val="28"/>
        </w:rPr>
        <w:t xml:space="preserve">, </w:t>
      </w:r>
      <w:r w:rsidR="003E49B5" w:rsidRPr="00D55000">
        <w:rPr>
          <w:rFonts w:ascii="Times New Roman" w:hAnsi="Times New Roman" w:cs="Times New Roman"/>
          <w:sz w:val="24"/>
          <w:szCs w:val="28"/>
        </w:rPr>
        <w:t xml:space="preserve">фрагмента </w:t>
      </w:r>
      <w:proofErr w:type="spellStart"/>
      <w:r w:rsidR="003E49B5" w:rsidRPr="00D55000">
        <w:rPr>
          <w:rFonts w:ascii="Times New Roman" w:hAnsi="Times New Roman" w:cs="Times New Roman"/>
          <w:sz w:val="24"/>
          <w:szCs w:val="28"/>
        </w:rPr>
        <w:t>горнблендита</w:t>
      </w:r>
      <w:proofErr w:type="spellEnd"/>
      <w:r w:rsidR="003E49B5" w:rsidRPr="00D55000">
        <w:rPr>
          <w:rFonts w:ascii="Times New Roman" w:hAnsi="Times New Roman" w:cs="Times New Roman"/>
          <w:sz w:val="24"/>
          <w:szCs w:val="28"/>
        </w:rPr>
        <w:t xml:space="preserve">, сколов из микрокварцита и песчаника. </w:t>
      </w:r>
      <w:r w:rsidR="00BF1F79" w:rsidRPr="00D55000">
        <w:rPr>
          <w:rFonts w:ascii="Times New Roman" w:hAnsi="Times New Roman" w:cs="Times New Roman"/>
          <w:sz w:val="24"/>
          <w:szCs w:val="28"/>
        </w:rPr>
        <w:t xml:space="preserve">Примеры кварцевых комплексов </w:t>
      </w:r>
      <w:r w:rsidR="0034478F" w:rsidRPr="00D55000">
        <w:rPr>
          <w:rFonts w:ascii="Times New Roman" w:hAnsi="Times New Roman" w:cs="Times New Roman"/>
          <w:sz w:val="24"/>
          <w:szCs w:val="28"/>
        </w:rPr>
        <w:t xml:space="preserve">из других регионов Евразии </w:t>
      </w:r>
      <w:r w:rsidR="00BF1F79" w:rsidRPr="00D55000">
        <w:rPr>
          <w:rFonts w:ascii="Times New Roman" w:hAnsi="Times New Roman" w:cs="Times New Roman"/>
          <w:sz w:val="24"/>
          <w:szCs w:val="28"/>
        </w:rPr>
        <w:t xml:space="preserve">говорят о том, что артефакты из </w:t>
      </w:r>
      <w:proofErr w:type="spellStart"/>
      <w:r w:rsidR="00BF1F79" w:rsidRPr="00D55000">
        <w:rPr>
          <w:rFonts w:ascii="Times New Roman" w:hAnsi="Times New Roman" w:cs="Times New Roman"/>
          <w:sz w:val="24"/>
          <w:szCs w:val="28"/>
        </w:rPr>
        <w:t>некварцевого</w:t>
      </w:r>
      <w:proofErr w:type="spellEnd"/>
      <w:r w:rsidR="00BF1F79" w:rsidRPr="00D55000">
        <w:rPr>
          <w:rFonts w:ascii="Times New Roman" w:hAnsi="Times New Roman" w:cs="Times New Roman"/>
          <w:sz w:val="24"/>
          <w:szCs w:val="28"/>
        </w:rPr>
        <w:t xml:space="preserve"> сырья в среднем тоньше, чем кварцевые изделия, что объясняется технологической адаптацией к высокой фрагментации кварца [</w:t>
      </w:r>
      <w:proofErr w:type="spellStart"/>
      <w:r w:rsidR="00BF1F79" w:rsidRPr="00D55000">
        <w:rPr>
          <w:rFonts w:ascii="Times New Roman" w:hAnsi="Times New Roman" w:cs="Times New Roman"/>
          <w:sz w:val="24"/>
          <w:szCs w:val="28"/>
        </w:rPr>
        <w:t>Tallavaara</w:t>
      </w:r>
      <w:proofErr w:type="spellEnd"/>
      <w:r w:rsidR="00BF1F79" w:rsidRPr="00D55000">
        <w:rPr>
          <w:rFonts w:ascii="Times New Roman" w:hAnsi="Times New Roman" w:cs="Times New Roman"/>
          <w:sz w:val="24"/>
          <w:szCs w:val="28"/>
        </w:rPr>
        <w:t xml:space="preserve"> et al., 2010]. В случае Шаманки 8 этого не наблюдается. </w:t>
      </w:r>
      <w:r w:rsidRPr="00D55000">
        <w:rPr>
          <w:rFonts w:ascii="Times New Roman" w:hAnsi="Times New Roman" w:cs="Times New Roman"/>
          <w:sz w:val="24"/>
          <w:szCs w:val="28"/>
        </w:rPr>
        <w:t>Единственный скол из микрокварцита со следами вторичной обработки</w:t>
      </w:r>
      <w:r w:rsidR="005623DB">
        <w:rPr>
          <w:rFonts w:ascii="Times New Roman" w:hAnsi="Times New Roman" w:cs="Times New Roman"/>
          <w:sz w:val="24"/>
          <w:szCs w:val="28"/>
        </w:rPr>
        <w:t xml:space="preserve"> </w:t>
      </w:r>
      <w:r w:rsidR="005623DB" w:rsidRPr="005623DB">
        <w:rPr>
          <w:rFonts w:ascii="Times New Roman" w:hAnsi="Times New Roman" w:cs="Times New Roman"/>
          <w:sz w:val="24"/>
          <w:szCs w:val="28"/>
        </w:rPr>
        <w:t xml:space="preserve">(рис. </w:t>
      </w:r>
      <w:r w:rsidR="005623DB">
        <w:rPr>
          <w:rFonts w:ascii="Times New Roman" w:hAnsi="Times New Roman" w:cs="Times New Roman"/>
          <w:sz w:val="24"/>
          <w:szCs w:val="28"/>
        </w:rPr>
        <w:t xml:space="preserve">3, </w:t>
      </w:r>
      <w:r w:rsidR="005623DB">
        <w:rPr>
          <w:rFonts w:ascii="Times New Roman" w:hAnsi="Times New Roman" w:cs="Times New Roman"/>
          <w:i/>
          <w:sz w:val="24"/>
          <w:szCs w:val="28"/>
        </w:rPr>
        <w:t>5</w:t>
      </w:r>
      <w:r w:rsidR="005623DB" w:rsidRPr="005623DB">
        <w:rPr>
          <w:rFonts w:ascii="Times New Roman" w:hAnsi="Times New Roman" w:cs="Times New Roman"/>
          <w:sz w:val="24"/>
          <w:szCs w:val="28"/>
        </w:rPr>
        <w:t>)</w:t>
      </w:r>
      <w:r w:rsidRPr="00D55000">
        <w:rPr>
          <w:rFonts w:ascii="Times New Roman" w:hAnsi="Times New Roman" w:cs="Times New Roman"/>
          <w:sz w:val="24"/>
          <w:szCs w:val="28"/>
        </w:rPr>
        <w:t xml:space="preserve">, который можно интерпретировать как </w:t>
      </w:r>
      <w:proofErr w:type="spellStart"/>
      <w:r w:rsidRPr="00D55000">
        <w:rPr>
          <w:rFonts w:ascii="Times New Roman" w:hAnsi="Times New Roman" w:cs="Times New Roman"/>
          <w:sz w:val="24"/>
          <w:szCs w:val="28"/>
        </w:rPr>
        <w:t>унифас</w:t>
      </w:r>
      <w:proofErr w:type="spellEnd"/>
      <w:r w:rsidRPr="00D55000">
        <w:rPr>
          <w:rFonts w:ascii="Times New Roman" w:hAnsi="Times New Roman" w:cs="Times New Roman"/>
          <w:sz w:val="24"/>
          <w:szCs w:val="28"/>
        </w:rPr>
        <w:t xml:space="preserve"> на крупной пластине, </w:t>
      </w:r>
      <w:r w:rsidR="00635283" w:rsidRPr="00D55000">
        <w:rPr>
          <w:rFonts w:ascii="Times New Roman" w:hAnsi="Times New Roman" w:cs="Times New Roman"/>
          <w:sz w:val="24"/>
          <w:szCs w:val="28"/>
        </w:rPr>
        <w:t>по толщине сопоставим с кварцевыми снятиями.</w:t>
      </w:r>
    </w:p>
    <w:p w:rsidR="00C56717" w:rsidRDefault="00C56717"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Зафиксированная на основе вскрытых площадей (20 м</w:t>
      </w:r>
      <w:r w:rsidRPr="00D55000">
        <w:rPr>
          <w:rFonts w:ascii="Times New Roman" w:hAnsi="Times New Roman" w:cs="Times New Roman"/>
          <w:sz w:val="24"/>
          <w:szCs w:val="28"/>
          <w:vertAlign w:val="superscript"/>
        </w:rPr>
        <w:t>2</w:t>
      </w:r>
      <w:r w:rsidRPr="00D55000">
        <w:rPr>
          <w:rFonts w:ascii="Times New Roman" w:hAnsi="Times New Roman" w:cs="Times New Roman"/>
          <w:sz w:val="24"/>
          <w:szCs w:val="28"/>
        </w:rPr>
        <w:t xml:space="preserve">) ситуация пространственного залегания материала свидетельствует о кратковременных производственных операциях полного цикла литорасщепления, направленных на получение сколов-заготовок и орудий. Это косвенно доказывает состав коллекции, включающий как нуклеусы, так и орудия, </w:t>
      </w:r>
      <w:r w:rsidR="0022760C" w:rsidRPr="0022760C">
        <w:rPr>
          <w:rFonts w:ascii="Times New Roman" w:hAnsi="Times New Roman" w:cs="Times New Roman"/>
          <w:sz w:val="24"/>
          <w:szCs w:val="28"/>
        </w:rPr>
        <w:t>процент</w:t>
      </w:r>
      <w:r w:rsidRPr="0022760C">
        <w:rPr>
          <w:rFonts w:ascii="Times New Roman" w:hAnsi="Times New Roman" w:cs="Times New Roman"/>
          <w:sz w:val="24"/>
          <w:szCs w:val="28"/>
        </w:rPr>
        <w:t xml:space="preserve"> сколов с галечной</w:t>
      </w:r>
      <w:r w:rsidRPr="00D55000">
        <w:rPr>
          <w:rFonts w:ascii="Times New Roman" w:hAnsi="Times New Roman" w:cs="Times New Roman"/>
          <w:sz w:val="24"/>
          <w:szCs w:val="28"/>
        </w:rPr>
        <w:t xml:space="preserve"> коркой, наличие небольшого скопления (</w:t>
      </w:r>
      <w:r w:rsidRPr="00D55000">
        <w:rPr>
          <w:rFonts w:ascii="Times New Roman" w:hAnsi="Times New Roman" w:cs="Times New Roman"/>
          <w:sz w:val="24"/>
          <w:szCs w:val="28"/>
          <w:lang w:val="en-US"/>
        </w:rPr>
        <w:t>n</w:t>
      </w:r>
      <w:r w:rsidRPr="00D55000">
        <w:rPr>
          <w:rFonts w:ascii="Times New Roman" w:hAnsi="Times New Roman" w:cs="Times New Roman"/>
          <w:sz w:val="24"/>
          <w:szCs w:val="28"/>
        </w:rPr>
        <w:t xml:space="preserve">=21) в шурфе 2012 г. и общий вес артефактов из кварца, составляющий 621 г, что </w:t>
      </w:r>
      <w:r w:rsidR="007330CA" w:rsidRPr="00D55000">
        <w:rPr>
          <w:rFonts w:ascii="Times New Roman" w:hAnsi="Times New Roman" w:cs="Times New Roman"/>
          <w:sz w:val="24"/>
          <w:szCs w:val="28"/>
        </w:rPr>
        <w:t xml:space="preserve">может </w:t>
      </w:r>
      <w:r w:rsidRPr="00D55000">
        <w:rPr>
          <w:rFonts w:ascii="Times New Roman" w:hAnsi="Times New Roman" w:cs="Times New Roman"/>
          <w:sz w:val="24"/>
          <w:szCs w:val="28"/>
        </w:rPr>
        <w:t>соответств</w:t>
      </w:r>
      <w:r w:rsidR="007330CA" w:rsidRPr="00D55000">
        <w:rPr>
          <w:rFonts w:ascii="Times New Roman" w:hAnsi="Times New Roman" w:cs="Times New Roman"/>
          <w:sz w:val="24"/>
          <w:szCs w:val="28"/>
        </w:rPr>
        <w:t>овать</w:t>
      </w:r>
      <w:r w:rsidRPr="00D55000">
        <w:rPr>
          <w:rFonts w:ascii="Times New Roman" w:hAnsi="Times New Roman" w:cs="Times New Roman"/>
          <w:sz w:val="24"/>
          <w:szCs w:val="28"/>
        </w:rPr>
        <w:t xml:space="preserve">, для сравнения, весу одной крупной гальки. Обращает на себя внимание полное отсутствие палеофауны. Кость как материал </w:t>
      </w:r>
      <w:r w:rsidR="00DE0D9D">
        <w:rPr>
          <w:rFonts w:ascii="Times New Roman" w:hAnsi="Times New Roman" w:cs="Times New Roman"/>
          <w:sz w:val="24"/>
          <w:szCs w:val="28"/>
        </w:rPr>
        <w:t>должна сохраня</w:t>
      </w:r>
      <w:r w:rsidRPr="00D55000">
        <w:rPr>
          <w:rFonts w:ascii="Times New Roman" w:hAnsi="Times New Roman" w:cs="Times New Roman"/>
          <w:sz w:val="24"/>
          <w:szCs w:val="28"/>
        </w:rPr>
        <w:t>т</w:t>
      </w:r>
      <w:r w:rsidR="00DE0D9D">
        <w:rPr>
          <w:rFonts w:ascii="Times New Roman" w:hAnsi="Times New Roman" w:cs="Times New Roman"/>
          <w:sz w:val="24"/>
          <w:szCs w:val="28"/>
        </w:rPr>
        <w:t>ь</w:t>
      </w:r>
      <w:r w:rsidRPr="00D55000">
        <w:rPr>
          <w:rFonts w:ascii="Times New Roman" w:hAnsi="Times New Roman" w:cs="Times New Roman"/>
          <w:sz w:val="24"/>
          <w:szCs w:val="28"/>
        </w:rPr>
        <w:t>ся в отложениях Шаманского мыса, что очевидно на примере могильников Шаманка 2 и 3</w:t>
      </w:r>
      <w:r w:rsidR="00DE0D9D">
        <w:rPr>
          <w:rFonts w:ascii="Times New Roman" w:hAnsi="Times New Roman" w:cs="Times New Roman"/>
          <w:sz w:val="24"/>
          <w:szCs w:val="28"/>
        </w:rPr>
        <w:t xml:space="preserve"> (второй холм)</w:t>
      </w:r>
      <w:r w:rsidRPr="00D55000">
        <w:rPr>
          <w:rFonts w:ascii="Times New Roman" w:hAnsi="Times New Roman" w:cs="Times New Roman"/>
          <w:sz w:val="24"/>
          <w:szCs w:val="28"/>
        </w:rPr>
        <w:t xml:space="preserve">. Соответственно, ее отсутствие на Шаманке 8 можно трактовать </w:t>
      </w:r>
      <w:r w:rsidR="00DE0D9D">
        <w:rPr>
          <w:rFonts w:ascii="Times New Roman" w:hAnsi="Times New Roman" w:cs="Times New Roman"/>
          <w:sz w:val="24"/>
          <w:szCs w:val="28"/>
        </w:rPr>
        <w:t xml:space="preserve">либо </w:t>
      </w:r>
      <w:r w:rsidRPr="00D55000">
        <w:rPr>
          <w:rFonts w:ascii="Times New Roman" w:hAnsi="Times New Roman" w:cs="Times New Roman"/>
          <w:sz w:val="24"/>
          <w:szCs w:val="28"/>
        </w:rPr>
        <w:t xml:space="preserve">как свидетельство кратковременности </w:t>
      </w:r>
      <w:r w:rsidRPr="00E84A66">
        <w:rPr>
          <w:rFonts w:ascii="Times New Roman" w:hAnsi="Times New Roman" w:cs="Times New Roman"/>
          <w:sz w:val="24"/>
          <w:szCs w:val="28"/>
        </w:rPr>
        <w:t>осуществлявшихся на стоянке производственных операций</w:t>
      </w:r>
      <w:r w:rsidR="00DE0D9D" w:rsidRPr="00E84A66">
        <w:rPr>
          <w:rFonts w:ascii="Times New Roman" w:hAnsi="Times New Roman" w:cs="Times New Roman"/>
          <w:sz w:val="24"/>
          <w:szCs w:val="28"/>
        </w:rPr>
        <w:t>, либо следствие уникальных геохимических свойств рыхлых отложений на третьем холме.</w:t>
      </w:r>
    </w:p>
    <w:p w:rsidR="00E27F60" w:rsidRDefault="00E27F60" w:rsidP="00E27F60">
      <w:pPr>
        <w:spacing w:line="240" w:lineRule="auto"/>
        <w:ind w:firstLine="567"/>
        <w:contextualSpacing/>
        <w:jc w:val="both"/>
        <w:rPr>
          <w:rFonts w:ascii="Times New Roman" w:hAnsi="Times New Roman" w:cs="Times New Roman"/>
          <w:sz w:val="24"/>
          <w:szCs w:val="28"/>
        </w:rPr>
      </w:pPr>
    </w:p>
    <w:p w:rsidR="00E27F60" w:rsidRDefault="00E27F60" w:rsidP="00E27F60">
      <w:pPr>
        <w:spacing w:line="240" w:lineRule="auto"/>
        <w:ind w:firstLine="567"/>
        <w:contextualSpacing/>
        <w:jc w:val="both"/>
        <w:rPr>
          <w:rFonts w:ascii="Times New Roman" w:hAnsi="Times New Roman" w:cs="Times New Roman"/>
          <w:sz w:val="24"/>
          <w:szCs w:val="28"/>
        </w:rPr>
      </w:pPr>
      <w:r>
        <w:rPr>
          <w:rFonts w:ascii="Times New Roman" w:hAnsi="Times New Roman" w:cs="Times New Roman"/>
          <w:sz w:val="24"/>
          <w:szCs w:val="28"/>
        </w:rPr>
        <w:t>Рисунок 3</w:t>
      </w:r>
    </w:p>
    <w:p w:rsidR="00E27F60" w:rsidRDefault="00E27F60" w:rsidP="00E27F60">
      <w:pPr>
        <w:spacing w:line="240" w:lineRule="auto"/>
        <w:ind w:firstLine="567"/>
        <w:contextualSpacing/>
        <w:jc w:val="both"/>
        <w:rPr>
          <w:rFonts w:ascii="Times New Roman" w:hAnsi="Times New Roman" w:cs="Times New Roman"/>
          <w:sz w:val="24"/>
          <w:szCs w:val="28"/>
        </w:rPr>
      </w:pPr>
    </w:p>
    <w:p w:rsidR="00E27F60" w:rsidRDefault="00E27F60" w:rsidP="00E27F60">
      <w:pPr>
        <w:spacing w:line="240" w:lineRule="auto"/>
        <w:ind w:firstLine="567"/>
        <w:contextualSpacing/>
        <w:jc w:val="both"/>
        <w:rPr>
          <w:rFonts w:ascii="Times New Roman" w:hAnsi="Times New Roman" w:cs="Times New Roman"/>
          <w:sz w:val="24"/>
          <w:szCs w:val="28"/>
        </w:rPr>
      </w:pPr>
      <w:r>
        <w:rPr>
          <w:rFonts w:ascii="Times New Roman" w:hAnsi="Times New Roman" w:cs="Times New Roman"/>
          <w:sz w:val="24"/>
          <w:szCs w:val="28"/>
        </w:rPr>
        <w:t>Рисунок 4</w:t>
      </w:r>
    </w:p>
    <w:p w:rsidR="00E27F60" w:rsidRPr="00D55000" w:rsidRDefault="00E27F60" w:rsidP="00E27F60">
      <w:pPr>
        <w:spacing w:line="240" w:lineRule="auto"/>
        <w:ind w:firstLine="567"/>
        <w:contextualSpacing/>
        <w:jc w:val="both"/>
        <w:rPr>
          <w:rFonts w:ascii="Times New Roman" w:hAnsi="Times New Roman" w:cs="Times New Roman"/>
          <w:sz w:val="24"/>
          <w:szCs w:val="28"/>
        </w:rPr>
      </w:pPr>
    </w:p>
    <w:p w:rsidR="004A44B1" w:rsidRPr="00D55000" w:rsidRDefault="00E9663B" w:rsidP="00852BA0">
      <w:pPr>
        <w:spacing w:line="240" w:lineRule="auto"/>
        <w:contextualSpacing/>
        <w:jc w:val="center"/>
        <w:rPr>
          <w:rFonts w:ascii="Times New Roman" w:hAnsi="Times New Roman" w:cs="Times New Roman"/>
          <w:b/>
          <w:sz w:val="24"/>
          <w:szCs w:val="28"/>
        </w:rPr>
      </w:pPr>
      <w:r w:rsidRPr="00D55000">
        <w:rPr>
          <w:rFonts w:ascii="Times New Roman" w:hAnsi="Times New Roman" w:cs="Times New Roman"/>
          <w:b/>
          <w:sz w:val="24"/>
          <w:szCs w:val="28"/>
        </w:rPr>
        <w:t>Обсуждение</w:t>
      </w:r>
    </w:p>
    <w:p w:rsidR="00E25760" w:rsidRPr="007B0FE7" w:rsidRDefault="00C56717"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Главный</w:t>
      </w:r>
      <w:r w:rsidR="00EA6915" w:rsidRPr="00D55000">
        <w:rPr>
          <w:rFonts w:ascii="Times New Roman" w:hAnsi="Times New Roman" w:cs="Times New Roman"/>
          <w:sz w:val="24"/>
          <w:szCs w:val="28"/>
        </w:rPr>
        <w:t xml:space="preserve"> вопрос, связанный с индустрией Шаманки 8, – это возрастные и культурные </w:t>
      </w:r>
      <w:r w:rsidR="00DD2FB4" w:rsidRPr="00D55000">
        <w:rPr>
          <w:rFonts w:ascii="Times New Roman" w:hAnsi="Times New Roman" w:cs="Times New Roman"/>
          <w:sz w:val="24"/>
          <w:szCs w:val="28"/>
        </w:rPr>
        <w:t xml:space="preserve">характеристики комплекса. На современном этапе исследования из-за отсутствия костного материла невозможно получить прямые радиоуглеродные датировки. </w:t>
      </w:r>
      <w:r w:rsidR="00453EBE" w:rsidRPr="00D55000">
        <w:rPr>
          <w:rFonts w:ascii="Times New Roman" w:hAnsi="Times New Roman" w:cs="Times New Roman"/>
          <w:sz w:val="24"/>
          <w:szCs w:val="28"/>
        </w:rPr>
        <w:t>С</w:t>
      </w:r>
      <w:r w:rsidR="00040B69" w:rsidRPr="00D55000">
        <w:rPr>
          <w:rFonts w:ascii="Times New Roman" w:hAnsi="Times New Roman" w:cs="Times New Roman"/>
          <w:sz w:val="24"/>
          <w:szCs w:val="28"/>
        </w:rPr>
        <w:t xml:space="preserve">тратиграфическая позиция находок позволяют исключить варианты </w:t>
      </w:r>
      <w:r w:rsidR="00FE15AB" w:rsidRPr="00D55000">
        <w:rPr>
          <w:rFonts w:ascii="Times New Roman" w:hAnsi="Times New Roman" w:cs="Times New Roman"/>
          <w:sz w:val="24"/>
          <w:szCs w:val="28"/>
        </w:rPr>
        <w:t>средне-</w:t>
      </w:r>
      <w:proofErr w:type="spellStart"/>
      <w:r w:rsidR="00B40EB8" w:rsidRPr="00D55000">
        <w:rPr>
          <w:rFonts w:ascii="Times New Roman" w:hAnsi="Times New Roman" w:cs="Times New Roman"/>
          <w:sz w:val="24"/>
          <w:szCs w:val="28"/>
        </w:rPr>
        <w:t>поздне</w:t>
      </w:r>
      <w:r w:rsidR="00040B69" w:rsidRPr="00D55000">
        <w:rPr>
          <w:rFonts w:ascii="Times New Roman" w:hAnsi="Times New Roman" w:cs="Times New Roman"/>
          <w:sz w:val="24"/>
          <w:szCs w:val="28"/>
        </w:rPr>
        <w:t>голоценового</w:t>
      </w:r>
      <w:proofErr w:type="spellEnd"/>
      <w:r w:rsidR="00040B69" w:rsidRPr="00D55000">
        <w:rPr>
          <w:rFonts w:ascii="Times New Roman" w:hAnsi="Times New Roman" w:cs="Times New Roman"/>
          <w:sz w:val="24"/>
          <w:szCs w:val="28"/>
        </w:rPr>
        <w:t xml:space="preserve"> возраста</w:t>
      </w:r>
      <w:r w:rsidR="008E22B5" w:rsidRPr="00D55000">
        <w:rPr>
          <w:rFonts w:ascii="Times New Roman" w:hAnsi="Times New Roman" w:cs="Times New Roman"/>
          <w:sz w:val="24"/>
          <w:szCs w:val="28"/>
        </w:rPr>
        <w:t>, то есть с</w:t>
      </w:r>
      <w:r w:rsidR="00040B69" w:rsidRPr="00D55000">
        <w:rPr>
          <w:rFonts w:ascii="Times New Roman" w:hAnsi="Times New Roman" w:cs="Times New Roman"/>
          <w:sz w:val="24"/>
          <w:szCs w:val="28"/>
        </w:rPr>
        <w:t xml:space="preserve">амые </w:t>
      </w:r>
      <w:r w:rsidR="0070591A" w:rsidRPr="00D55000">
        <w:rPr>
          <w:rFonts w:ascii="Times New Roman" w:hAnsi="Times New Roman" w:cs="Times New Roman"/>
          <w:sz w:val="24"/>
          <w:szCs w:val="28"/>
        </w:rPr>
        <w:t>«молодые» датировки</w:t>
      </w:r>
      <w:r w:rsidR="00040B69" w:rsidRPr="00D55000">
        <w:rPr>
          <w:rFonts w:ascii="Times New Roman" w:hAnsi="Times New Roman" w:cs="Times New Roman"/>
          <w:sz w:val="24"/>
          <w:szCs w:val="28"/>
        </w:rPr>
        <w:t xml:space="preserve"> могут быть связаны с </w:t>
      </w:r>
      <w:r w:rsidR="00B40EB8" w:rsidRPr="00D55000">
        <w:rPr>
          <w:rFonts w:ascii="Times New Roman" w:hAnsi="Times New Roman" w:cs="Times New Roman"/>
          <w:sz w:val="24"/>
          <w:szCs w:val="28"/>
        </w:rPr>
        <w:t>переходом от раннего к среднему</w:t>
      </w:r>
      <w:r w:rsidR="00040B69" w:rsidRPr="00D55000">
        <w:rPr>
          <w:rFonts w:ascii="Times New Roman" w:hAnsi="Times New Roman" w:cs="Times New Roman"/>
          <w:sz w:val="24"/>
          <w:szCs w:val="28"/>
        </w:rPr>
        <w:t xml:space="preserve"> </w:t>
      </w:r>
      <w:r w:rsidR="00B40EB8" w:rsidRPr="00D55000">
        <w:rPr>
          <w:rFonts w:ascii="Times New Roman" w:hAnsi="Times New Roman" w:cs="Times New Roman"/>
          <w:sz w:val="24"/>
          <w:szCs w:val="28"/>
        </w:rPr>
        <w:t>голоцену</w:t>
      </w:r>
      <w:r w:rsidR="00453EBE" w:rsidRPr="00D55000">
        <w:rPr>
          <w:rFonts w:ascii="Times New Roman" w:hAnsi="Times New Roman" w:cs="Times New Roman"/>
          <w:sz w:val="24"/>
          <w:szCs w:val="28"/>
        </w:rPr>
        <w:t>, а самые</w:t>
      </w:r>
      <w:r w:rsidR="008E22B5" w:rsidRPr="00D55000">
        <w:rPr>
          <w:rFonts w:ascii="Times New Roman" w:hAnsi="Times New Roman" w:cs="Times New Roman"/>
          <w:sz w:val="24"/>
          <w:szCs w:val="28"/>
        </w:rPr>
        <w:t xml:space="preserve"> </w:t>
      </w:r>
      <w:r w:rsidR="0070591A" w:rsidRPr="00D55000">
        <w:rPr>
          <w:rFonts w:ascii="Times New Roman" w:hAnsi="Times New Roman" w:cs="Times New Roman"/>
          <w:sz w:val="24"/>
          <w:szCs w:val="28"/>
        </w:rPr>
        <w:t>«древние»</w:t>
      </w:r>
      <w:r w:rsidR="008E22B5" w:rsidRPr="00D55000">
        <w:rPr>
          <w:rFonts w:ascii="Times New Roman" w:hAnsi="Times New Roman" w:cs="Times New Roman"/>
          <w:sz w:val="24"/>
          <w:szCs w:val="28"/>
        </w:rPr>
        <w:t xml:space="preserve"> </w:t>
      </w:r>
      <w:r w:rsidR="00453EBE" w:rsidRPr="00D55000">
        <w:rPr>
          <w:rFonts w:ascii="Times New Roman" w:hAnsi="Times New Roman" w:cs="Times New Roman"/>
          <w:sz w:val="24"/>
          <w:szCs w:val="28"/>
        </w:rPr>
        <w:t>–</w:t>
      </w:r>
      <w:r w:rsidR="00CA4C7A" w:rsidRPr="00D55000">
        <w:rPr>
          <w:rFonts w:ascii="Times New Roman" w:hAnsi="Times New Roman" w:cs="Times New Roman"/>
          <w:sz w:val="24"/>
          <w:szCs w:val="28"/>
        </w:rPr>
        <w:t xml:space="preserve"> </w:t>
      </w:r>
      <w:r w:rsidR="008E22B5" w:rsidRPr="00D55000">
        <w:rPr>
          <w:rFonts w:ascii="Times New Roman" w:hAnsi="Times New Roman" w:cs="Times New Roman"/>
          <w:sz w:val="24"/>
          <w:szCs w:val="28"/>
        </w:rPr>
        <w:t xml:space="preserve">с широким </w:t>
      </w:r>
      <w:proofErr w:type="spellStart"/>
      <w:r w:rsidR="008E22B5" w:rsidRPr="00D55000">
        <w:rPr>
          <w:rFonts w:ascii="Times New Roman" w:hAnsi="Times New Roman" w:cs="Times New Roman"/>
          <w:sz w:val="24"/>
          <w:szCs w:val="28"/>
        </w:rPr>
        <w:t>донеолитическим</w:t>
      </w:r>
      <w:proofErr w:type="spellEnd"/>
      <w:r w:rsidR="008E22B5" w:rsidRPr="00D55000">
        <w:rPr>
          <w:rFonts w:ascii="Times New Roman" w:hAnsi="Times New Roman" w:cs="Times New Roman"/>
          <w:sz w:val="24"/>
          <w:szCs w:val="28"/>
        </w:rPr>
        <w:t xml:space="preserve"> п</w:t>
      </w:r>
      <w:r w:rsidR="007B0FE7">
        <w:rPr>
          <w:rFonts w:ascii="Times New Roman" w:hAnsi="Times New Roman" w:cs="Times New Roman"/>
          <w:sz w:val="24"/>
          <w:szCs w:val="28"/>
        </w:rPr>
        <w:t>озднеплейстоценовым диапазоном.</w:t>
      </w:r>
    </w:p>
    <w:p w:rsidR="00F02694" w:rsidRPr="007B0FE7" w:rsidRDefault="00C56717"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Основной</w:t>
      </w:r>
      <w:r w:rsidR="00E25760" w:rsidRPr="00D55000">
        <w:rPr>
          <w:rFonts w:ascii="Times New Roman" w:hAnsi="Times New Roman" w:cs="Times New Roman"/>
          <w:sz w:val="24"/>
          <w:szCs w:val="28"/>
        </w:rPr>
        <w:t xml:space="preserve"> датирующий </w:t>
      </w:r>
      <w:r w:rsidR="00CA4C7A" w:rsidRPr="00D55000">
        <w:rPr>
          <w:rFonts w:ascii="Times New Roman" w:hAnsi="Times New Roman" w:cs="Times New Roman"/>
          <w:sz w:val="24"/>
          <w:szCs w:val="28"/>
        </w:rPr>
        <w:t>элемент</w:t>
      </w:r>
      <w:r w:rsidR="00E25760" w:rsidRPr="00D55000">
        <w:rPr>
          <w:rFonts w:ascii="Times New Roman" w:hAnsi="Times New Roman" w:cs="Times New Roman"/>
          <w:sz w:val="24"/>
          <w:szCs w:val="28"/>
        </w:rPr>
        <w:t xml:space="preserve"> связан с технико-типологическими характеристиками каменной индустрии. Кварцевые индустрии, как правило, обладают низкой вариативностью типологического набора, вследствие применения строго ограниченного набора приемов расщепления, которые включают в себя, в первую очередь, прямой удар твердым отбойником и </w:t>
      </w:r>
      <w:r w:rsidR="00582455" w:rsidRPr="00D55000">
        <w:rPr>
          <w:rFonts w:ascii="Times New Roman" w:hAnsi="Times New Roman" w:cs="Times New Roman"/>
          <w:sz w:val="24"/>
          <w:szCs w:val="28"/>
        </w:rPr>
        <w:t>биполярную технику (</w:t>
      </w:r>
      <w:r w:rsidR="00E25760" w:rsidRPr="00D55000">
        <w:rPr>
          <w:rFonts w:ascii="Times New Roman" w:hAnsi="Times New Roman" w:cs="Times New Roman"/>
          <w:sz w:val="24"/>
          <w:szCs w:val="28"/>
        </w:rPr>
        <w:t>расщепление на наковальне</w:t>
      </w:r>
      <w:r w:rsidR="00582455" w:rsidRPr="00D55000">
        <w:rPr>
          <w:rFonts w:ascii="Times New Roman" w:hAnsi="Times New Roman" w:cs="Times New Roman"/>
          <w:sz w:val="24"/>
          <w:szCs w:val="28"/>
        </w:rPr>
        <w:t>)</w:t>
      </w:r>
      <w:r w:rsidR="00E25760" w:rsidRPr="00D55000">
        <w:rPr>
          <w:rFonts w:ascii="Times New Roman" w:hAnsi="Times New Roman" w:cs="Times New Roman"/>
          <w:sz w:val="24"/>
          <w:szCs w:val="28"/>
        </w:rPr>
        <w:t xml:space="preserve"> [</w:t>
      </w:r>
      <w:r w:rsidR="00A559D3" w:rsidRPr="00D55000">
        <w:rPr>
          <w:rFonts w:ascii="Times New Roman" w:hAnsi="Times New Roman" w:cs="Times New Roman"/>
          <w:sz w:val="24"/>
          <w:szCs w:val="28"/>
          <w:lang w:val="en-US"/>
        </w:rPr>
        <w:t>de</w:t>
      </w:r>
      <w:r w:rsidR="00A559D3" w:rsidRPr="00D55000">
        <w:rPr>
          <w:rFonts w:ascii="Times New Roman" w:hAnsi="Times New Roman" w:cs="Times New Roman"/>
          <w:sz w:val="24"/>
          <w:szCs w:val="28"/>
        </w:rPr>
        <w:t xml:space="preserve"> </w:t>
      </w:r>
      <w:proofErr w:type="spellStart"/>
      <w:r w:rsidR="00E25760" w:rsidRPr="00D55000">
        <w:rPr>
          <w:rFonts w:ascii="Times New Roman" w:hAnsi="Times New Roman" w:cs="Times New Roman"/>
          <w:sz w:val="24"/>
          <w:szCs w:val="28"/>
          <w:lang w:val="en-US"/>
        </w:rPr>
        <w:t>Lombera</w:t>
      </w:r>
      <w:proofErr w:type="spellEnd"/>
      <w:r w:rsidR="00E25760" w:rsidRPr="00D55000">
        <w:rPr>
          <w:rFonts w:ascii="Times New Roman" w:hAnsi="Times New Roman" w:cs="Times New Roman"/>
          <w:sz w:val="24"/>
          <w:szCs w:val="28"/>
        </w:rPr>
        <w:t>-</w:t>
      </w:r>
      <w:proofErr w:type="spellStart"/>
      <w:r w:rsidR="00E25760" w:rsidRPr="00D55000">
        <w:rPr>
          <w:rFonts w:ascii="Times New Roman" w:hAnsi="Times New Roman" w:cs="Times New Roman"/>
          <w:sz w:val="24"/>
          <w:szCs w:val="28"/>
          <w:lang w:val="en-US"/>
        </w:rPr>
        <w:t>Hermida</w:t>
      </w:r>
      <w:proofErr w:type="spellEnd"/>
      <w:r w:rsidR="00E25760" w:rsidRPr="00D55000">
        <w:rPr>
          <w:rFonts w:ascii="Times New Roman" w:hAnsi="Times New Roman" w:cs="Times New Roman"/>
          <w:sz w:val="24"/>
          <w:szCs w:val="28"/>
        </w:rPr>
        <w:t xml:space="preserve">, </w:t>
      </w:r>
      <w:proofErr w:type="spellStart"/>
      <w:r w:rsidR="00E25760" w:rsidRPr="00D55000">
        <w:rPr>
          <w:rFonts w:ascii="Times New Roman" w:hAnsi="Times New Roman" w:cs="Times New Roman"/>
          <w:sz w:val="24"/>
          <w:szCs w:val="28"/>
          <w:lang w:val="en-US"/>
        </w:rPr>
        <w:t>Rodr</w:t>
      </w:r>
      <w:proofErr w:type="spellEnd"/>
      <w:r w:rsidR="00E25760" w:rsidRPr="00D55000">
        <w:rPr>
          <w:rFonts w:ascii="Times New Roman" w:hAnsi="Times New Roman" w:cs="Times New Roman"/>
          <w:sz w:val="24"/>
          <w:szCs w:val="28"/>
        </w:rPr>
        <w:t>í</w:t>
      </w:r>
      <w:proofErr w:type="spellStart"/>
      <w:r w:rsidR="00E25760" w:rsidRPr="00D55000">
        <w:rPr>
          <w:rFonts w:ascii="Times New Roman" w:hAnsi="Times New Roman" w:cs="Times New Roman"/>
          <w:sz w:val="24"/>
          <w:szCs w:val="28"/>
          <w:lang w:val="en-US"/>
        </w:rPr>
        <w:t>guez</w:t>
      </w:r>
      <w:proofErr w:type="spellEnd"/>
      <w:r w:rsidR="00E25760" w:rsidRPr="00D55000">
        <w:rPr>
          <w:rFonts w:ascii="Times New Roman" w:hAnsi="Times New Roman" w:cs="Times New Roman"/>
          <w:sz w:val="24"/>
          <w:szCs w:val="28"/>
        </w:rPr>
        <w:t>-</w:t>
      </w:r>
      <w:proofErr w:type="spellStart"/>
      <w:r w:rsidR="00E25760" w:rsidRPr="00D55000">
        <w:rPr>
          <w:rFonts w:ascii="Times New Roman" w:hAnsi="Times New Roman" w:cs="Times New Roman"/>
          <w:sz w:val="24"/>
          <w:szCs w:val="28"/>
          <w:lang w:val="en-US"/>
        </w:rPr>
        <w:t>Rella</w:t>
      </w:r>
      <w:proofErr w:type="spellEnd"/>
      <w:r w:rsidR="00E25760" w:rsidRPr="00D55000">
        <w:rPr>
          <w:rFonts w:ascii="Times New Roman" w:hAnsi="Times New Roman" w:cs="Times New Roman"/>
          <w:sz w:val="24"/>
          <w:szCs w:val="28"/>
        </w:rPr>
        <w:t xml:space="preserve">, 2016]. Эти особенности являются </w:t>
      </w:r>
      <w:r w:rsidR="00E25760" w:rsidRPr="00D55000">
        <w:rPr>
          <w:rFonts w:ascii="Times New Roman" w:hAnsi="Times New Roman" w:cs="Times New Roman"/>
          <w:sz w:val="24"/>
          <w:szCs w:val="28"/>
        </w:rPr>
        <w:lastRenderedPageBreak/>
        <w:t xml:space="preserve">следствием физических особенностей кварца – зернистой структуры, в том числе скрытой; наличием внутренней трещиноватости; </w:t>
      </w:r>
      <w:proofErr w:type="spellStart"/>
      <w:r w:rsidR="00E25760" w:rsidRPr="00D55000">
        <w:rPr>
          <w:rFonts w:ascii="Times New Roman" w:hAnsi="Times New Roman" w:cs="Times New Roman"/>
          <w:sz w:val="24"/>
          <w:szCs w:val="28"/>
        </w:rPr>
        <w:t>анизотропности</w:t>
      </w:r>
      <w:proofErr w:type="spellEnd"/>
      <w:r w:rsidR="00E25760" w:rsidRPr="00D55000">
        <w:rPr>
          <w:rFonts w:ascii="Times New Roman" w:hAnsi="Times New Roman" w:cs="Times New Roman"/>
          <w:sz w:val="24"/>
          <w:szCs w:val="28"/>
        </w:rPr>
        <w:t xml:space="preserve"> кристаллов. Коллекция Шаманки</w:t>
      </w:r>
      <w:r w:rsidR="00CF3FBB">
        <w:rPr>
          <w:rFonts w:ascii="Times New Roman" w:hAnsi="Times New Roman" w:cs="Times New Roman"/>
          <w:sz w:val="24"/>
          <w:szCs w:val="28"/>
        </w:rPr>
        <w:t> </w:t>
      </w:r>
      <w:r w:rsidR="00E25760" w:rsidRPr="00D55000">
        <w:rPr>
          <w:rFonts w:ascii="Times New Roman" w:hAnsi="Times New Roman" w:cs="Times New Roman"/>
          <w:sz w:val="24"/>
          <w:szCs w:val="28"/>
        </w:rPr>
        <w:t>8</w:t>
      </w:r>
      <w:r w:rsidR="00CF3FBB">
        <w:rPr>
          <w:rFonts w:ascii="Times New Roman" w:hAnsi="Times New Roman" w:cs="Times New Roman"/>
          <w:sz w:val="24"/>
          <w:szCs w:val="28"/>
        </w:rPr>
        <w:t xml:space="preserve"> </w:t>
      </w:r>
      <w:r w:rsidR="00E25760" w:rsidRPr="00D55000">
        <w:rPr>
          <w:rFonts w:ascii="Times New Roman" w:hAnsi="Times New Roman" w:cs="Times New Roman"/>
          <w:sz w:val="24"/>
          <w:szCs w:val="28"/>
        </w:rPr>
        <w:t xml:space="preserve">подтверждает эти наблюдения – здесь зафиксирована характерная фрагментация сколов, продольный излом (сколы типа </w:t>
      </w:r>
      <w:proofErr w:type="spellStart"/>
      <w:r w:rsidR="00E25760" w:rsidRPr="00D55000">
        <w:rPr>
          <w:rFonts w:ascii="Times New Roman" w:hAnsi="Times New Roman" w:cs="Times New Roman"/>
          <w:sz w:val="24"/>
          <w:szCs w:val="28"/>
        </w:rPr>
        <w:t>сире</w:t>
      </w:r>
      <w:proofErr w:type="spellEnd"/>
      <w:r w:rsidR="00E25760" w:rsidRPr="00D55000">
        <w:rPr>
          <w:rFonts w:ascii="Times New Roman" w:hAnsi="Times New Roman" w:cs="Times New Roman"/>
          <w:sz w:val="24"/>
          <w:szCs w:val="28"/>
        </w:rPr>
        <w:t xml:space="preserve">), ориентация на продольные снятия с массивными талонами. Однако имеющиеся типологически выраженные формы, несмотря на свою немногочисленность, позволяют предварительно провести некоторые связи с другими </w:t>
      </w:r>
      <w:r w:rsidR="001B4FAA" w:rsidRPr="00D55000">
        <w:rPr>
          <w:rFonts w:ascii="Times New Roman" w:hAnsi="Times New Roman" w:cs="Times New Roman"/>
          <w:sz w:val="24"/>
          <w:szCs w:val="28"/>
        </w:rPr>
        <w:t xml:space="preserve">кварцевым компонентами </w:t>
      </w:r>
      <w:r w:rsidR="00E25760" w:rsidRPr="00D55000">
        <w:rPr>
          <w:rFonts w:ascii="Times New Roman" w:hAnsi="Times New Roman" w:cs="Times New Roman"/>
          <w:sz w:val="24"/>
          <w:szCs w:val="28"/>
        </w:rPr>
        <w:t>бескерамически</w:t>
      </w:r>
      <w:r w:rsidR="001B4FAA" w:rsidRPr="00D55000">
        <w:rPr>
          <w:rFonts w:ascii="Times New Roman" w:hAnsi="Times New Roman" w:cs="Times New Roman"/>
          <w:sz w:val="24"/>
          <w:szCs w:val="28"/>
        </w:rPr>
        <w:t>х</w:t>
      </w:r>
      <w:r w:rsidR="00E25760" w:rsidRPr="00D55000">
        <w:rPr>
          <w:rFonts w:ascii="Times New Roman" w:hAnsi="Times New Roman" w:cs="Times New Roman"/>
          <w:sz w:val="24"/>
          <w:szCs w:val="28"/>
        </w:rPr>
        <w:t xml:space="preserve"> комплекс</w:t>
      </w:r>
      <w:r w:rsidR="001B4FAA" w:rsidRPr="00D55000">
        <w:rPr>
          <w:rFonts w:ascii="Times New Roman" w:hAnsi="Times New Roman" w:cs="Times New Roman"/>
          <w:sz w:val="24"/>
          <w:szCs w:val="28"/>
        </w:rPr>
        <w:t>ов</w:t>
      </w:r>
      <w:r w:rsidR="00E25760" w:rsidRPr="00D55000">
        <w:rPr>
          <w:rFonts w:ascii="Times New Roman" w:hAnsi="Times New Roman" w:cs="Times New Roman"/>
          <w:sz w:val="24"/>
          <w:szCs w:val="28"/>
        </w:rPr>
        <w:t xml:space="preserve"> </w:t>
      </w:r>
      <w:r w:rsidR="001B4FAA" w:rsidRPr="00D55000">
        <w:rPr>
          <w:rFonts w:ascii="Times New Roman" w:hAnsi="Times New Roman" w:cs="Times New Roman"/>
          <w:sz w:val="24"/>
          <w:szCs w:val="28"/>
        </w:rPr>
        <w:t>региона</w:t>
      </w:r>
      <w:r w:rsidR="007B0FE7">
        <w:rPr>
          <w:rFonts w:ascii="Times New Roman" w:hAnsi="Times New Roman" w:cs="Times New Roman"/>
          <w:sz w:val="24"/>
          <w:szCs w:val="28"/>
        </w:rPr>
        <w:t>.</w:t>
      </w:r>
    </w:p>
    <w:p w:rsidR="00E25760" w:rsidRPr="007B0FE7" w:rsidRDefault="00FE5B86"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В первую очередь прослеживается </w:t>
      </w:r>
      <w:r w:rsidR="00151A8E">
        <w:rPr>
          <w:rFonts w:ascii="Times New Roman" w:hAnsi="Times New Roman" w:cs="Times New Roman"/>
          <w:sz w:val="24"/>
          <w:szCs w:val="28"/>
        </w:rPr>
        <w:t xml:space="preserve">некоторое </w:t>
      </w:r>
      <w:r w:rsidRPr="00D55000">
        <w:rPr>
          <w:rFonts w:ascii="Times New Roman" w:hAnsi="Times New Roman" w:cs="Times New Roman"/>
          <w:sz w:val="24"/>
          <w:szCs w:val="28"/>
        </w:rPr>
        <w:t xml:space="preserve">сходство форм с </w:t>
      </w:r>
      <w:r w:rsidR="001B4FAA" w:rsidRPr="00D55000">
        <w:rPr>
          <w:rFonts w:ascii="Times New Roman" w:hAnsi="Times New Roman" w:cs="Times New Roman"/>
          <w:sz w:val="24"/>
          <w:szCs w:val="28"/>
        </w:rPr>
        <w:t>инвентарем</w:t>
      </w:r>
      <w:r w:rsidRPr="00D55000">
        <w:rPr>
          <w:rFonts w:ascii="Times New Roman" w:hAnsi="Times New Roman" w:cs="Times New Roman"/>
          <w:sz w:val="24"/>
          <w:szCs w:val="28"/>
        </w:rPr>
        <w:t xml:space="preserve"> 2 культурного горизонта многослойного местонахождения </w:t>
      </w:r>
      <w:proofErr w:type="spellStart"/>
      <w:r w:rsidRPr="00D55000">
        <w:rPr>
          <w:rFonts w:ascii="Times New Roman" w:hAnsi="Times New Roman" w:cs="Times New Roman"/>
          <w:sz w:val="24"/>
          <w:szCs w:val="28"/>
        </w:rPr>
        <w:t>Курла</w:t>
      </w:r>
      <w:proofErr w:type="spellEnd"/>
      <w:r w:rsidRPr="00D55000">
        <w:rPr>
          <w:rFonts w:ascii="Times New Roman" w:hAnsi="Times New Roman" w:cs="Times New Roman"/>
          <w:sz w:val="24"/>
          <w:szCs w:val="28"/>
        </w:rPr>
        <w:t xml:space="preserve"> </w:t>
      </w:r>
      <w:r w:rsidRPr="00D55000">
        <w:rPr>
          <w:rFonts w:ascii="Times New Roman" w:hAnsi="Times New Roman" w:cs="Times New Roman"/>
          <w:sz w:val="24"/>
          <w:szCs w:val="28"/>
          <w:lang w:val="en-US"/>
        </w:rPr>
        <w:t>I</w:t>
      </w:r>
      <w:r w:rsidRPr="00D55000">
        <w:rPr>
          <w:rFonts w:ascii="Times New Roman" w:hAnsi="Times New Roman" w:cs="Times New Roman"/>
          <w:sz w:val="24"/>
          <w:szCs w:val="28"/>
        </w:rPr>
        <w:t xml:space="preserve"> на Северном Байкале – кварцевый нуклеус, скребок высокой формы, </w:t>
      </w:r>
      <w:proofErr w:type="spellStart"/>
      <w:r w:rsidRPr="00D55000">
        <w:rPr>
          <w:rFonts w:ascii="Times New Roman" w:hAnsi="Times New Roman" w:cs="Times New Roman"/>
          <w:sz w:val="24"/>
          <w:szCs w:val="28"/>
        </w:rPr>
        <w:t>ножевидное</w:t>
      </w:r>
      <w:proofErr w:type="spellEnd"/>
      <w:r w:rsidRPr="00D55000">
        <w:rPr>
          <w:rFonts w:ascii="Times New Roman" w:hAnsi="Times New Roman" w:cs="Times New Roman"/>
          <w:sz w:val="24"/>
          <w:szCs w:val="28"/>
        </w:rPr>
        <w:t xml:space="preserve"> орудие [Молчанов, Молчанов, Липнина, 2019, с. 11, рис. 5.6; с. 15, рис. 9</w:t>
      </w:r>
      <w:r w:rsidR="00995F51" w:rsidRPr="00D55000">
        <w:rPr>
          <w:rFonts w:ascii="Times New Roman" w:hAnsi="Times New Roman" w:cs="Times New Roman"/>
          <w:sz w:val="24"/>
          <w:szCs w:val="28"/>
        </w:rPr>
        <w:t>.3</w:t>
      </w:r>
      <w:r w:rsidRPr="00D55000">
        <w:rPr>
          <w:rFonts w:ascii="Times New Roman" w:hAnsi="Times New Roman" w:cs="Times New Roman"/>
          <w:sz w:val="24"/>
          <w:szCs w:val="28"/>
        </w:rPr>
        <w:t xml:space="preserve">]. Концевой ногтевидный скребок с округлым лезвием аналогичен предмету из кварца со стоянки </w:t>
      </w:r>
      <w:proofErr w:type="spellStart"/>
      <w:r w:rsidRPr="00D55000">
        <w:rPr>
          <w:rFonts w:ascii="Times New Roman" w:hAnsi="Times New Roman" w:cs="Times New Roman"/>
          <w:sz w:val="24"/>
          <w:szCs w:val="28"/>
        </w:rPr>
        <w:t>Нирякан</w:t>
      </w:r>
      <w:proofErr w:type="spellEnd"/>
      <w:r w:rsidRPr="00D55000">
        <w:rPr>
          <w:rFonts w:ascii="Times New Roman" w:hAnsi="Times New Roman" w:cs="Times New Roman"/>
          <w:sz w:val="24"/>
          <w:szCs w:val="28"/>
        </w:rPr>
        <w:t xml:space="preserve"> I на р. Мама (Байкало-</w:t>
      </w:r>
      <w:proofErr w:type="spellStart"/>
      <w:r w:rsidRPr="00D55000">
        <w:rPr>
          <w:rFonts w:ascii="Times New Roman" w:hAnsi="Times New Roman" w:cs="Times New Roman"/>
          <w:sz w:val="24"/>
          <w:szCs w:val="28"/>
        </w:rPr>
        <w:t>Патомское</w:t>
      </w:r>
      <w:proofErr w:type="spellEnd"/>
      <w:r w:rsidRPr="00D55000">
        <w:rPr>
          <w:rFonts w:ascii="Times New Roman" w:hAnsi="Times New Roman" w:cs="Times New Roman"/>
          <w:sz w:val="24"/>
          <w:szCs w:val="28"/>
        </w:rPr>
        <w:t xml:space="preserve"> нагорье) [Тетенькин, 2021, с. 6, рис. 6]. </w:t>
      </w:r>
      <w:r w:rsidR="001B4FAA" w:rsidRPr="00D55000">
        <w:rPr>
          <w:rFonts w:ascii="Times New Roman" w:hAnsi="Times New Roman" w:cs="Times New Roman"/>
          <w:sz w:val="24"/>
          <w:szCs w:val="28"/>
        </w:rPr>
        <w:t xml:space="preserve">Оба упомянутых комплекса датируются </w:t>
      </w:r>
      <w:proofErr w:type="spellStart"/>
      <w:r w:rsidR="001B4FAA" w:rsidRPr="00D55000">
        <w:rPr>
          <w:rFonts w:ascii="Times New Roman" w:hAnsi="Times New Roman" w:cs="Times New Roman"/>
          <w:sz w:val="24"/>
          <w:szCs w:val="28"/>
        </w:rPr>
        <w:t>финальносартанским</w:t>
      </w:r>
      <w:proofErr w:type="spellEnd"/>
      <w:r w:rsidR="001B4FAA" w:rsidRPr="00D55000">
        <w:rPr>
          <w:rFonts w:ascii="Times New Roman" w:hAnsi="Times New Roman" w:cs="Times New Roman"/>
          <w:sz w:val="24"/>
          <w:szCs w:val="28"/>
        </w:rPr>
        <w:t xml:space="preserve"> временем</w:t>
      </w:r>
      <w:r w:rsidR="00B66BC0" w:rsidRPr="00D55000">
        <w:rPr>
          <w:rFonts w:ascii="Times New Roman" w:hAnsi="Times New Roman" w:cs="Times New Roman"/>
          <w:sz w:val="24"/>
          <w:szCs w:val="28"/>
        </w:rPr>
        <w:t xml:space="preserve"> (ок. 13,</w:t>
      </w:r>
      <w:r w:rsidR="00B24EE8" w:rsidRPr="00D55000">
        <w:rPr>
          <w:rFonts w:ascii="Times New Roman" w:hAnsi="Times New Roman" w:cs="Times New Roman"/>
          <w:sz w:val="24"/>
          <w:szCs w:val="28"/>
        </w:rPr>
        <w:t>5</w:t>
      </w:r>
      <w:r w:rsidR="00B66BC0" w:rsidRPr="00D55000">
        <w:rPr>
          <w:rFonts w:ascii="Times New Roman" w:hAnsi="Times New Roman" w:cs="Times New Roman"/>
          <w:sz w:val="24"/>
          <w:szCs w:val="28"/>
        </w:rPr>
        <w:t xml:space="preserve"> тыс. некал. </w:t>
      </w:r>
      <w:proofErr w:type="spellStart"/>
      <w:r w:rsidR="00B66BC0" w:rsidRPr="00D55000">
        <w:rPr>
          <w:rFonts w:ascii="Times New Roman" w:hAnsi="Times New Roman" w:cs="Times New Roman"/>
          <w:sz w:val="24"/>
          <w:szCs w:val="28"/>
        </w:rPr>
        <w:t>л.н</w:t>
      </w:r>
      <w:proofErr w:type="spellEnd"/>
      <w:r w:rsidR="00B66BC0" w:rsidRPr="00D55000">
        <w:rPr>
          <w:rFonts w:ascii="Times New Roman" w:hAnsi="Times New Roman" w:cs="Times New Roman"/>
          <w:sz w:val="24"/>
          <w:szCs w:val="28"/>
        </w:rPr>
        <w:t xml:space="preserve">.) – </w:t>
      </w:r>
      <w:proofErr w:type="spellStart"/>
      <w:r w:rsidR="00F02694" w:rsidRPr="00D55000">
        <w:rPr>
          <w:rFonts w:ascii="Times New Roman" w:hAnsi="Times New Roman" w:cs="Times New Roman"/>
          <w:sz w:val="24"/>
          <w:szCs w:val="28"/>
        </w:rPr>
        <w:t>интерстадиалом</w:t>
      </w:r>
      <w:proofErr w:type="spellEnd"/>
      <w:r w:rsidR="00F02694" w:rsidRPr="00D55000">
        <w:rPr>
          <w:rFonts w:ascii="Times New Roman" w:hAnsi="Times New Roman" w:cs="Times New Roman"/>
          <w:sz w:val="24"/>
          <w:szCs w:val="28"/>
        </w:rPr>
        <w:t xml:space="preserve"> Бёллинг-Аллерёд,</w:t>
      </w:r>
      <w:r w:rsidR="00B66BC0" w:rsidRPr="00D55000">
        <w:rPr>
          <w:rFonts w:ascii="Times New Roman" w:hAnsi="Times New Roman" w:cs="Times New Roman"/>
          <w:sz w:val="24"/>
          <w:szCs w:val="28"/>
        </w:rPr>
        <w:t xml:space="preserve"> </w:t>
      </w:r>
      <w:r w:rsidR="00F02694" w:rsidRPr="00D55000">
        <w:rPr>
          <w:rFonts w:ascii="Times New Roman" w:hAnsi="Times New Roman" w:cs="Times New Roman"/>
          <w:sz w:val="24"/>
          <w:szCs w:val="28"/>
        </w:rPr>
        <w:t xml:space="preserve">который </w:t>
      </w:r>
      <w:r w:rsidR="007330CA" w:rsidRPr="00D55000">
        <w:rPr>
          <w:rFonts w:ascii="Times New Roman" w:hAnsi="Times New Roman" w:cs="Times New Roman"/>
          <w:sz w:val="24"/>
          <w:szCs w:val="28"/>
        </w:rPr>
        <w:t>характеризуется</w:t>
      </w:r>
      <w:r w:rsidR="00B66BC0" w:rsidRPr="00D55000">
        <w:rPr>
          <w:rFonts w:ascii="Times New Roman" w:hAnsi="Times New Roman" w:cs="Times New Roman"/>
          <w:sz w:val="24"/>
          <w:szCs w:val="28"/>
        </w:rPr>
        <w:t xml:space="preserve"> потеплени</w:t>
      </w:r>
      <w:r w:rsidR="00F02694" w:rsidRPr="00D55000">
        <w:rPr>
          <w:rFonts w:ascii="Times New Roman" w:hAnsi="Times New Roman" w:cs="Times New Roman"/>
          <w:sz w:val="24"/>
          <w:szCs w:val="28"/>
        </w:rPr>
        <w:t>ем</w:t>
      </w:r>
      <w:r w:rsidR="00B66BC0" w:rsidRPr="00D55000">
        <w:rPr>
          <w:rFonts w:ascii="Times New Roman" w:hAnsi="Times New Roman" w:cs="Times New Roman"/>
          <w:sz w:val="24"/>
          <w:szCs w:val="28"/>
        </w:rPr>
        <w:t xml:space="preserve"> и </w:t>
      </w:r>
      <w:proofErr w:type="spellStart"/>
      <w:r w:rsidR="00B66BC0" w:rsidRPr="00D55000">
        <w:rPr>
          <w:rFonts w:ascii="Times New Roman" w:hAnsi="Times New Roman" w:cs="Times New Roman"/>
          <w:sz w:val="24"/>
          <w:szCs w:val="28"/>
        </w:rPr>
        <w:t>гумидизаци</w:t>
      </w:r>
      <w:r w:rsidR="00F02694" w:rsidRPr="00D55000">
        <w:rPr>
          <w:rFonts w:ascii="Times New Roman" w:hAnsi="Times New Roman" w:cs="Times New Roman"/>
          <w:sz w:val="24"/>
          <w:szCs w:val="28"/>
        </w:rPr>
        <w:t>ей</w:t>
      </w:r>
      <w:proofErr w:type="spellEnd"/>
      <w:r w:rsidR="00B66BC0" w:rsidRPr="00D55000">
        <w:rPr>
          <w:rFonts w:ascii="Times New Roman" w:hAnsi="Times New Roman" w:cs="Times New Roman"/>
          <w:sz w:val="24"/>
          <w:szCs w:val="28"/>
        </w:rPr>
        <w:t xml:space="preserve"> климата</w:t>
      </w:r>
      <w:r w:rsidR="00F02694" w:rsidRPr="00D55000">
        <w:rPr>
          <w:rFonts w:ascii="Times New Roman" w:hAnsi="Times New Roman" w:cs="Times New Roman"/>
          <w:sz w:val="24"/>
          <w:szCs w:val="28"/>
        </w:rPr>
        <w:t xml:space="preserve"> [Воробьева, 2010]</w:t>
      </w:r>
      <w:r w:rsidR="00B66BC0" w:rsidRPr="00D55000">
        <w:rPr>
          <w:rFonts w:ascii="Times New Roman" w:hAnsi="Times New Roman" w:cs="Times New Roman"/>
          <w:sz w:val="24"/>
          <w:szCs w:val="28"/>
        </w:rPr>
        <w:t>.</w:t>
      </w:r>
      <w:r w:rsidR="00F02694" w:rsidRPr="00D55000">
        <w:rPr>
          <w:rFonts w:ascii="Times New Roman" w:hAnsi="Times New Roman" w:cs="Times New Roman"/>
          <w:sz w:val="24"/>
          <w:szCs w:val="28"/>
        </w:rPr>
        <w:t xml:space="preserve"> Подобному возрасту Шаманки 8 не противоречит и </w:t>
      </w:r>
      <w:r w:rsidR="007330CA" w:rsidRPr="00D55000">
        <w:rPr>
          <w:rFonts w:ascii="Times New Roman" w:hAnsi="Times New Roman" w:cs="Times New Roman"/>
          <w:sz w:val="24"/>
          <w:szCs w:val="28"/>
        </w:rPr>
        <w:t>единственное</w:t>
      </w:r>
      <w:r w:rsidR="00F02694" w:rsidRPr="00D55000">
        <w:rPr>
          <w:rFonts w:ascii="Times New Roman" w:hAnsi="Times New Roman" w:cs="Times New Roman"/>
          <w:sz w:val="24"/>
          <w:szCs w:val="28"/>
        </w:rPr>
        <w:t xml:space="preserve"> </w:t>
      </w:r>
      <w:proofErr w:type="spellStart"/>
      <w:r w:rsidR="00F02694" w:rsidRPr="00D55000">
        <w:rPr>
          <w:rFonts w:ascii="Times New Roman" w:hAnsi="Times New Roman" w:cs="Times New Roman"/>
          <w:sz w:val="24"/>
          <w:szCs w:val="28"/>
        </w:rPr>
        <w:t>некварцев</w:t>
      </w:r>
      <w:r w:rsidR="007330CA" w:rsidRPr="00D55000">
        <w:rPr>
          <w:rFonts w:ascii="Times New Roman" w:hAnsi="Times New Roman" w:cs="Times New Roman"/>
          <w:sz w:val="24"/>
          <w:szCs w:val="28"/>
        </w:rPr>
        <w:t>ое</w:t>
      </w:r>
      <w:proofErr w:type="spellEnd"/>
      <w:r w:rsidR="00F02694" w:rsidRPr="00D55000">
        <w:rPr>
          <w:rFonts w:ascii="Times New Roman" w:hAnsi="Times New Roman" w:cs="Times New Roman"/>
          <w:sz w:val="24"/>
          <w:szCs w:val="28"/>
        </w:rPr>
        <w:t xml:space="preserve"> </w:t>
      </w:r>
      <w:r w:rsidR="007330CA" w:rsidRPr="00D55000">
        <w:rPr>
          <w:rFonts w:ascii="Times New Roman" w:hAnsi="Times New Roman" w:cs="Times New Roman"/>
          <w:sz w:val="24"/>
          <w:szCs w:val="28"/>
        </w:rPr>
        <w:t>орудие</w:t>
      </w:r>
      <w:r w:rsidR="00F02694" w:rsidRPr="00D55000">
        <w:rPr>
          <w:rFonts w:ascii="Times New Roman" w:hAnsi="Times New Roman" w:cs="Times New Roman"/>
          <w:sz w:val="24"/>
          <w:szCs w:val="28"/>
        </w:rPr>
        <w:t xml:space="preserve"> – </w:t>
      </w:r>
      <w:proofErr w:type="spellStart"/>
      <w:r w:rsidR="00F50BF6">
        <w:rPr>
          <w:rFonts w:ascii="Times New Roman" w:hAnsi="Times New Roman" w:cs="Times New Roman"/>
          <w:sz w:val="24"/>
          <w:szCs w:val="28"/>
        </w:rPr>
        <w:t>унифас</w:t>
      </w:r>
      <w:proofErr w:type="spellEnd"/>
      <w:r w:rsidR="00F02694" w:rsidRPr="00D55000">
        <w:rPr>
          <w:rFonts w:ascii="Times New Roman" w:hAnsi="Times New Roman" w:cs="Times New Roman"/>
          <w:sz w:val="24"/>
          <w:szCs w:val="28"/>
        </w:rPr>
        <w:t xml:space="preserve"> из микрокварцита с дорсальной ретушью и прямым рабочим краем на крупной пластине, который имеет определенное сходство в технике исполнения </w:t>
      </w:r>
      <w:r w:rsidR="00095C6B" w:rsidRPr="00D55000">
        <w:rPr>
          <w:rFonts w:ascii="Times New Roman" w:hAnsi="Times New Roman" w:cs="Times New Roman"/>
          <w:sz w:val="24"/>
          <w:szCs w:val="28"/>
        </w:rPr>
        <w:t xml:space="preserve">и </w:t>
      </w:r>
      <w:r w:rsidR="007330CA" w:rsidRPr="00D55000">
        <w:rPr>
          <w:rFonts w:ascii="Times New Roman" w:hAnsi="Times New Roman" w:cs="Times New Roman"/>
          <w:sz w:val="24"/>
          <w:szCs w:val="28"/>
        </w:rPr>
        <w:t>характере</w:t>
      </w:r>
      <w:r w:rsidR="00095C6B" w:rsidRPr="00D55000">
        <w:rPr>
          <w:rFonts w:ascii="Times New Roman" w:hAnsi="Times New Roman" w:cs="Times New Roman"/>
          <w:sz w:val="24"/>
          <w:szCs w:val="28"/>
        </w:rPr>
        <w:t xml:space="preserve"> заготовк</w:t>
      </w:r>
      <w:r w:rsidR="007330CA" w:rsidRPr="00D55000">
        <w:rPr>
          <w:rFonts w:ascii="Times New Roman" w:hAnsi="Times New Roman" w:cs="Times New Roman"/>
          <w:sz w:val="24"/>
          <w:szCs w:val="28"/>
        </w:rPr>
        <w:t>и</w:t>
      </w:r>
      <w:r w:rsidR="00095C6B" w:rsidRPr="00D55000">
        <w:rPr>
          <w:rFonts w:ascii="Times New Roman" w:hAnsi="Times New Roman" w:cs="Times New Roman"/>
          <w:sz w:val="24"/>
          <w:szCs w:val="28"/>
        </w:rPr>
        <w:t xml:space="preserve"> с ножами с местонахождения </w:t>
      </w:r>
      <w:proofErr w:type="spellStart"/>
      <w:r w:rsidR="00095C6B" w:rsidRPr="00D55000">
        <w:rPr>
          <w:rFonts w:ascii="Times New Roman" w:hAnsi="Times New Roman" w:cs="Times New Roman"/>
          <w:sz w:val="24"/>
          <w:szCs w:val="28"/>
        </w:rPr>
        <w:t>Верхоленская</w:t>
      </w:r>
      <w:proofErr w:type="spellEnd"/>
      <w:r w:rsidR="00095C6B" w:rsidRPr="00D55000">
        <w:rPr>
          <w:rFonts w:ascii="Times New Roman" w:hAnsi="Times New Roman" w:cs="Times New Roman"/>
          <w:sz w:val="24"/>
          <w:szCs w:val="28"/>
        </w:rPr>
        <w:t xml:space="preserve"> Гора </w:t>
      </w:r>
      <w:r w:rsidR="00095C6B" w:rsidRPr="00D55000">
        <w:rPr>
          <w:rFonts w:ascii="Times New Roman" w:hAnsi="Times New Roman" w:cs="Times New Roman"/>
          <w:sz w:val="24"/>
          <w:szCs w:val="28"/>
          <w:lang w:val="en-US"/>
        </w:rPr>
        <w:t>I</w:t>
      </w:r>
      <w:r w:rsidR="00095C6B" w:rsidRPr="00D55000">
        <w:rPr>
          <w:rFonts w:ascii="Times New Roman" w:hAnsi="Times New Roman" w:cs="Times New Roman"/>
          <w:sz w:val="24"/>
          <w:szCs w:val="28"/>
        </w:rPr>
        <w:t xml:space="preserve"> с датами около 12 тыс. </w:t>
      </w:r>
      <w:r w:rsidR="00C56717" w:rsidRPr="00D55000">
        <w:rPr>
          <w:rFonts w:ascii="Times New Roman" w:hAnsi="Times New Roman" w:cs="Times New Roman"/>
          <w:sz w:val="24"/>
          <w:szCs w:val="28"/>
        </w:rPr>
        <w:t xml:space="preserve">некал. </w:t>
      </w:r>
      <w:proofErr w:type="spellStart"/>
      <w:r w:rsidR="00095C6B" w:rsidRPr="00D55000">
        <w:rPr>
          <w:rFonts w:ascii="Times New Roman" w:hAnsi="Times New Roman" w:cs="Times New Roman"/>
          <w:sz w:val="24"/>
          <w:szCs w:val="28"/>
        </w:rPr>
        <w:t>л.н</w:t>
      </w:r>
      <w:proofErr w:type="spellEnd"/>
      <w:r w:rsidR="00095C6B" w:rsidRPr="00D55000">
        <w:rPr>
          <w:rFonts w:ascii="Times New Roman" w:hAnsi="Times New Roman" w:cs="Times New Roman"/>
          <w:sz w:val="24"/>
          <w:szCs w:val="28"/>
        </w:rPr>
        <w:t xml:space="preserve">. [Аксенов, 1980; </w:t>
      </w:r>
      <w:r w:rsidR="00C0569A" w:rsidRPr="00D55000">
        <w:rPr>
          <w:rFonts w:ascii="Times New Roman" w:hAnsi="Times New Roman" w:cs="Times New Roman"/>
          <w:sz w:val="24"/>
          <w:szCs w:val="28"/>
        </w:rPr>
        <w:t>Стратиграфия …,</w:t>
      </w:r>
      <w:r w:rsidR="00095C6B" w:rsidRPr="00D55000">
        <w:rPr>
          <w:rFonts w:ascii="Times New Roman" w:hAnsi="Times New Roman" w:cs="Times New Roman"/>
          <w:sz w:val="24"/>
          <w:szCs w:val="28"/>
        </w:rPr>
        <w:t xml:space="preserve"> 1990; </w:t>
      </w:r>
      <w:proofErr w:type="spellStart"/>
      <w:r w:rsidR="00095C6B" w:rsidRPr="00D55000">
        <w:rPr>
          <w:rFonts w:ascii="Times New Roman" w:hAnsi="Times New Roman" w:cs="Times New Roman"/>
          <w:sz w:val="24"/>
          <w:szCs w:val="28"/>
        </w:rPr>
        <w:t>Когай</w:t>
      </w:r>
      <w:proofErr w:type="spellEnd"/>
      <w:r w:rsidR="00095C6B" w:rsidRPr="00D55000">
        <w:rPr>
          <w:rFonts w:ascii="Times New Roman" w:hAnsi="Times New Roman" w:cs="Times New Roman"/>
          <w:sz w:val="24"/>
          <w:szCs w:val="28"/>
        </w:rPr>
        <w:t>, 2007].</w:t>
      </w:r>
      <w:r w:rsidR="00273CBC" w:rsidRPr="00D55000">
        <w:rPr>
          <w:rFonts w:ascii="Times New Roman" w:hAnsi="Times New Roman" w:cs="Times New Roman"/>
          <w:sz w:val="24"/>
          <w:szCs w:val="28"/>
        </w:rPr>
        <w:t xml:space="preserve"> Позицию стоянки на высоких гипсометрических отметк</w:t>
      </w:r>
      <w:r w:rsidR="00F71DB6">
        <w:rPr>
          <w:rFonts w:ascii="Times New Roman" w:hAnsi="Times New Roman" w:cs="Times New Roman"/>
          <w:sz w:val="24"/>
          <w:szCs w:val="28"/>
        </w:rPr>
        <w:t>ах (около 30 м над урезом воды)</w:t>
      </w:r>
      <w:r w:rsidR="00273CBC" w:rsidRPr="00D55000">
        <w:rPr>
          <w:rFonts w:ascii="Times New Roman" w:hAnsi="Times New Roman" w:cs="Times New Roman"/>
          <w:sz w:val="24"/>
          <w:szCs w:val="28"/>
        </w:rPr>
        <w:t xml:space="preserve"> в таком случае можно объяснить высоким уровнем Байкала в период</w:t>
      </w:r>
      <w:r w:rsidR="007330CA" w:rsidRPr="00D55000">
        <w:rPr>
          <w:rFonts w:ascii="Times New Roman" w:hAnsi="Times New Roman" w:cs="Times New Roman"/>
          <w:sz w:val="24"/>
          <w:szCs w:val="28"/>
        </w:rPr>
        <w:t xml:space="preserve"> </w:t>
      </w:r>
      <w:proofErr w:type="spellStart"/>
      <w:r w:rsidR="009A7AEE">
        <w:rPr>
          <w:rFonts w:ascii="Times New Roman" w:hAnsi="Times New Roman" w:cs="Times New Roman"/>
          <w:sz w:val="24"/>
          <w:szCs w:val="28"/>
        </w:rPr>
        <w:t>термохрона</w:t>
      </w:r>
      <w:proofErr w:type="spellEnd"/>
      <w:r w:rsidR="007B0FE7">
        <w:rPr>
          <w:rFonts w:ascii="Times New Roman" w:hAnsi="Times New Roman" w:cs="Times New Roman"/>
          <w:sz w:val="24"/>
          <w:szCs w:val="28"/>
        </w:rPr>
        <w:t>.</w:t>
      </w:r>
    </w:p>
    <w:p w:rsidR="00C17F8A" w:rsidRPr="00D55000" w:rsidRDefault="00C56717"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Другая трактовка возраста </w:t>
      </w:r>
      <w:r w:rsidR="00716FE3" w:rsidRPr="00D55000">
        <w:rPr>
          <w:rFonts w:ascii="Times New Roman" w:hAnsi="Times New Roman" w:cs="Times New Roman"/>
          <w:sz w:val="24"/>
          <w:szCs w:val="28"/>
        </w:rPr>
        <w:t>Шаманки 8</w:t>
      </w:r>
      <w:r w:rsidRPr="00D55000">
        <w:rPr>
          <w:rFonts w:ascii="Times New Roman" w:hAnsi="Times New Roman" w:cs="Times New Roman"/>
          <w:sz w:val="24"/>
          <w:szCs w:val="28"/>
        </w:rPr>
        <w:t xml:space="preserve"> связана с </w:t>
      </w:r>
      <w:proofErr w:type="spellStart"/>
      <w:r w:rsidRPr="00D55000">
        <w:rPr>
          <w:rFonts w:ascii="Times New Roman" w:hAnsi="Times New Roman" w:cs="Times New Roman"/>
          <w:sz w:val="24"/>
          <w:szCs w:val="28"/>
        </w:rPr>
        <w:t>голоценовым</w:t>
      </w:r>
      <w:proofErr w:type="spellEnd"/>
      <w:r w:rsidRPr="00D55000">
        <w:rPr>
          <w:rFonts w:ascii="Times New Roman" w:hAnsi="Times New Roman" w:cs="Times New Roman"/>
          <w:sz w:val="24"/>
          <w:szCs w:val="28"/>
        </w:rPr>
        <w:t xml:space="preserve"> временем. В этом случае безусловна связь стоянки с ранненеолитическим китойским компонентом могильника Шаманка 2</w:t>
      </w:r>
      <w:r w:rsidR="00716FE3" w:rsidRPr="00D55000">
        <w:rPr>
          <w:rFonts w:ascii="Times New Roman" w:hAnsi="Times New Roman" w:cs="Times New Roman"/>
          <w:sz w:val="24"/>
          <w:szCs w:val="28"/>
        </w:rPr>
        <w:t>. Специфика комплекса в этой интерпретации может иметь культовые черты, учитывая примеры неолитических и этнографических обществ, где кварц играл важную роль в ритуальной практике [</w:t>
      </w:r>
      <w:r w:rsidR="00A559D3" w:rsidRPr="00D55000">
        <w:rPr>
          <w:rFonts w:ascii="Times New Roman" w:hAnsi="Times New Roman" w:cs="Times New Roman"/>
          <w:sz w:val="24"/>
          <w:szCs w:val="28"/>
          <w:lang w:val="en-US"/>
        </w:rPr>
        <w:t>de</w:t>
      </w:r>
      <w:r w:rsidR="00A559D3" w:rsidRPr="00D55000">
        <w:rPr>
          <w:rFonts w:ascii="Times New Roman" w:hAnsi="Times New Roman" w:cs="Times New Roman"/>
          <w:sz w:val="24"/>
          <w:szCs w:val="28"/>
        </w:rPr>
        <w:t xml:space="preserve"> </w:t>
      </w:r>
      <w:proofErr w:type="spellStart"/>
      <w:r w:rsidR="00C0569A" w:rsidRPr="00D55000">
        <w:rPr>
          <w:rFonts w:ascii="Times New Roman" w:hAnsi="Times New Roman" w:cs="Times New Roman"/>
          <w:sz w:val="24"/>
          <w:szCs w:val="28"/>
          <w:lang w:val="en-US"/>
        </w:rPr>
        <w:t>Lombera</w:t>
      </w:r>
      <w:proofErr w:type="spellEnd"/>
      <w:r w:rsidR="00C0569A" w:rsidRPr="00D55000">
        <w:rPr>
          <w:rFonts w:ascii="Times New Roman" w:hAnsi="Times New Roman" w:cs="Times New Roman"/>
          <w:sz w:val="24"/>
          <w:szCs w:val="28"/>
        </w:rPr>
        <w:t>-</w:t>
      </w:r>
      <w:proofErr w:type="spellStart"/>
      <w:r w:rsidR="00C0569A" w:rsidRPr="00D55000">
        <w:rPr>
          <w:rFonts w:ascii="Times New Roman" w:hAnsi="Times New Roman" w:cs="Times New Roman"/>
          <w:sz w:val="24"/>
          <w:szCs w:val="28"/>
          <w:lang w:val="en-US"/>
        </w:rPr>
        <w:t>Hermida</w:t>
      </w:r>
      <w:proofErr w:type="spellEnd"/>
      <w:r w:rsidR="00C0569A" w:rsidRPr="00D55000">
        <w:rPr>
          <w:rFonts w:ascii="Times New Roman" w:hAnsi="Times New Roman" w:cs="Times New Roman"/>
          <w:sz w:val="24"/>
          <w:szCs w:val="28"/>
        </w:rPr>
        <w:t xml:space="preserve">, </w:t>
      </w:r>
      <w:proofErr w:type="spellStart"/>
      <w:r w:rsidR="00C0569A" w:rsidRPr="00D55000">
        <w:rPr>
          <w:rFonts w:ascii="Times New Roman" w:hAnsi="Times New Roman" w:cs="Times New Roman"/>
          <w:sz w:val="24"/>
          <w:szCs w:val="28"/>
          <w:lang w:val="en-US"/>
        </w:rPr>
        <w:t>Rodr</w:t>
      </w:r>
      <w:proofErr w:type="spellEnd"/>
      <w:r w:rsidR="00C0569A" w:rsidRPr="00D55000">
        <w:rPr>
          <w:rFonts w:ascii="Times New Roman" w:hAnsi="Times New Roman" w:cs="Times New Roman"/>
          <w:sz w:val="24"/>
          <w:szCs w:val="28"/>
        </w:rPr>
        <w:t>í</w:t>
      </w:r>
      <w:proofErr w:type="spellStart"/>
      <w:r w:rsidR="00C0569A" w:rsidRPr="00D55000">
        <w:rPr>
          <w:rFonts w:ascii="Times New Roman" w:hAnsi="Times New Roman" w:cs="Times New Roman"/>
          <w:sz w:val="24"/>
          <w:szCs w:val="28"/>
          <w:lang w:val="en-US"/>
        </w:rPr>
        <w:t>guez</w:t>
      </w:r>
      <w:proofErr w:type="spellEnd"/>
      <w:r w:rsidR="00C0569A" w:rsidRPr="00D55000">
        <w:rPr>
          <w:rFonts w:ascii="Times New Roman" w:hAnsi="Times New Roman" w:cs="Times New Roman"/>
          <w:sz w:val="24"/>
          <w:szCs w:val="28"/>
        </w:rPr>
        <w:t>-</w:t>
      </w:r>
      <w:proofErr w:type="spellStart"/>
      <w:r w:rsidR="00C0569A" w:rsidRPr="00D55000">
        <w:rPr>
          <w:rFonts w:ascii="Times New Roman" w:hAnsi="Times New Roman" w:cs="Times New Roman"/>
          <w:sz w:val="24"/>
          <w:szCs w:val="28"/>
          <w:lang w:val="en-US"/>
        </w:rPr>
        <w:t>Rella</w:t>
      </w:r>
      <w:proofErr w:type="spellEnd"/>
      <w:r w:rsidR="00C0569A" w:rsidRPr="00D55000">
        <w:rPr>
          <w:rFonts w:ascii="Times New Roman" w:hAnsi="Times New Roman" w:cs="Times New Roman"/>
          <w:sz w:val="24"/>
          <w:szCs w:val="28"/>
        </w:rPr>
        <w:t>, 2016</w:t>
      </w:r>
      <w:r w:rsidR="00716FE3" w:rsidRPr="00D55000">
        <w:rPr>
          <w:rFonts w:ascii="Times New Roman" w:hAnsi="Times New Roman" w:cs="Times New Roman"/>
          <w:sz w:val="24"/>
          <w:szCs w:val="28"/>
        </w:rPr>
        <w:t>]. Однако здесь несоответствие можно</w:t>
      </w:r>
      <w:r w:rsidR="000C5AEE" w:rsidRPr="00D55000">
        <w:rPr>
          <w:rFonts w:ascii="Times New Roman" w:hAnsi="Times New Roman" w:cs="Times New Roman"/>
          <w:sz w:val="24"/>
          <w:szCs w:val="28"/>
        </w:rPr>
        <w:t xml:space="preserve"> найти</w:t>
      </w:r>
      <w:r w:rsidR="00716FE3" w:rsidRPr="00D55000">
        <w:rPr>
          <w:rFonts w:ascii="Times New Roman" w:hAnsi="Times New Roman" w:cs="Times New Roman"/>
          <w:sz w:val="24"/>
          <w:szCs w:val="28"/>
        </w:rPr>
        <w:t xml:space="preserve"> в </w:t>
      </w:r>
      <w:r w:rsidR="000C5AEE" w:rsidRPr="00D55000">
        <w:rPr>
          <w:rFonts w:ascii="Times New Roman" w:hAnsi="Times New Roman" w:cs="Times New Roman"/>
          <w:sz w:val="24"/>
          <w:szCs w:val="28"/>
        </w:rPr>
        <w:t>составе погребального инвентаря</w:t>
      </w:r>
      <w:r w:rsidR="00F71DB6">
        <w:rPr>
          <w:rFonts w:ascii="Times New Roman" w:hAnsi="Times New Roman" w:cs="Times New Roman"/>
          <w:sz w:val="24"/>
          <w:szCs w:val="28"/>
        </w:rPr>
        <w:t>, то есть</w:t>
      </w:r>
      <w:r w:rsidR="000C5AEE" w:rsidRPr="00D55000">
        <w:rPr>
          <w:rFonts w:ascii="Times New Roman" w:hAnsi="Times New Roman" w:cs="Times New Roman"/>
          <w:sz w:val="24"/>
          <w:szCs w:val="28"/>
        </w:rPr>
        <w:t xml:space="preserve"> в </w:t>
      </w:r>
      <w:proofErr w:type="spellStart"/>
      <w:r w:rsidR="000C5AEE" w:rsidRPr="00D55000">
        <w:rPr>
          <w:rFonts w:ascii="Times New Roman" w:hAnsi="Times New Roman" w:cs="Times New Roman"/>
          <w:sz w:val="24"/>
          <w:szCs w:val="28"/>
        </w:rPr>
        <w:t>китойских</w:t>
      </w:r>
      <w:proofErr w:type="spellEnd"/>
      <w:r w:rsidR="000C5AEE" w:rsidRPr="00D55000">
        <w:rPr>
          <w:rFonts w:ascii="Times New Roman" w:hAnsi="Times New Roman" w:cs="Times New Roman"/>
          <w:sz w:val="24"/>
          <w:szCs w:val="28"/>
        </w:rPr>
        <w:t xml:space="preserve"> погребениях Шаманки 2 практически отсутствуют изделия из кварца.</w:t>
      </w:r>
      <w:r w:rsidR="00273CBC" w:rsidRPr="00D55000">
        <w:rPr>
          <w:rFonts w:ascii="Times New Roman" w:hAnsi="Times New Roman" w:cs="Times New Roman"/>
          <w:sz w:val="24"/>
          <w:szCs w:val="28"/>
        </w:rPr>
        <w:t xml:space="preserve"> Тем не менее, учитывая невозможность восстановить погребальный обряд и связанные с ним символические действия, категорически отрицать возможность раннеголоценовых датировок на современном этапе исследований не стоит.</w:t>
      </w:r>
    </w:p>
    <w:p w:rsidR="00551E27" w:rsidRPr="00D55000" w:rsidRDefault="00551E27"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Еще одна возможная датировка Шаманки 8 гипотетически связана с </w:t>
      </w:r>
      <w:r w:rsidR="00CA4C7A" w:rsidRPr="00D55000">
        <w:rPr>
          <w:rFonts w:ascii="Times New Roman" w:hAnsi="Times New Roman" w:cs="Times New Roman"/>
          <w:sz w:val="24"/>
          <w:szCs w:val="28"/>
        </w:rPr>
        <w:t>индустриями</w:t>
      </w:r>
      <w:r w:rsidRPr="00D55000">
        <w:rPr>
          <w:rFonts w:ascii="Times New Roman" w:hAnsi="Times New Roman" w:cs="Times New Roman"/>
          <w:sz w:val="24"/>
          <w:szCs w:val="28"/>
        </w:rPr>
        <w:t xml:space="preserve"> «кварцево</w:t>
      </w:r>
      <w:r w:rsidR="00850E82" w:rsidRPr="00D55000">
        <w:rPr>
          <w:rFonts w:ascii="Times New Roman" w:hAnsi="Times New Roman" w:cs="Times New Roman"/>
          <w:sz w:val="24"/>
          <w:szCs w:val="28"/>
        </w:rPr>
        <w:t>го палеолита» побережья Байкала</w:t>
      </w:r>
      <w:r w:rsidRPr="00D55000">
        <w:rPr>
          <w:rFonts w:ascii="Times New Roman" w:hAnsi="Times New Roman" w:cs="Times New Roman"/>
          <w:sz w:val="24"/>
          <w:szCs w:val="28"/>
        </w:rPr>
        <w:t xml:space="preserve">, но сильные различия в технологии и типологии </w:t>
      </w:r>
      <w:r w:rsidR="00CA4C7A" w:rsidRPr="00D55000">
        <w:rPr>
          <w:rFonts w:ascii="Times New Roman" w:hAnsi="Times New Roman" w:cs="Times New Roman"/>
          <w:sz w:val="24"/>
          <w:szCs w:val="28"/>
        </w:rPr>
        <w:t xml:space="preserve">этих </w:t>
      </w:r>
      <w:r w:rsidR="00995F51" w:rsidRPr="00D55000">
        <w:rPr>
          <w:rFonts w:ascii="Times New Roman" w:hAnsi="Times New Roman" w:cs="Times New Roman"/>
          <w:sz w:val="24"/>
          <w:szCs w:val="28"/>
        </w:rPr>
        <w:t>ансамблей</w:t>
      </w:r>
      <w:r w:rsidRPr="00D55000">
        <w:rPr>
          <w:rFonts w:ascii="Times New Roman" w:hAnsi="Times New Roman" w:cs="Times New Roman"/>
          <w:sz w:val="24"/>
          <w:szCs w:val="28"/>
        </w:rPr>
        <w:t xml:space="preserve"> </w:t>
      </w:r>
      <w:r w:rsidR="00CA4C7A" w:rsidRPr="00D55000">
        <w:rPr>
          <w:rFonts w:ascii="Times New Roman" w:hAnsi="Times New Roman" w:cs="Times New Roman"/>
          <w:sz w:val="24"/>
          <w:szCs w:val="28"/>
        </w:rPr>
        <w:t xml:space="preserve">с </w:t>
      </w:r>
      <w:r w:rsidR="00FE15AB" w:rsidRPr="00D55000">
        <w:rPr>
          <w:rFonts w:ascii="Times New Roman" w:hAnsi="Times New Roman" w:cs="Times New Roman"/>
          <w:sz w:val="24"/>
          <w:szCs w:val="28"/>
        </w:rPr>
        <w:t>ш</w:t>
      </w:r>
      <w:r w:rsidR="00CA4C7A" w:rsidRPr="00D55000">
        <w:rPr>
          <w:rFonts w:ascii="Times New Roman" w:hAnsi="Times New Roman" w:cs="Times New Roman"/>
          <w:sz w:val="24"/>
          <w:szCs w:val="28"/>
        </w:rPr>
        <w:t>аманскими материалами и отсутствие датировок для сравнения комплексов делают это предположение маловероятным</w:t>
      </w:r>
      <w:r w:rsidR="00995F51" w:rsidRPr="00D55000">
        <w:rPr>
          <w:rFonts w:ascii="Times New Roman" w:hAnsi="Times New Roman" w:cs="Times New Roman"/>
          <w:sz w:val="24"/>
          <w:szCs w:val="28"/>
        </w:rPr>
        <w:t>.</w:t>
      </w:r>
    </w:p>
    <w:p w:rsidR="00B40EB8" w:rsidRPr="00D55000" w:rsidRDefault="00B40EB8" w:rsidP="00852BA0">
      <w:pPr>
        <w:spacing w:line="240" w:lineRule="auto"/>
        <w:ind w:firstLine="567"/>
        <w:contextualSpacing/>
        <w:jc w:val="both"/>
        <w:rPr>
          <w:rFonts w:ascii="Times New Roman" w:hAnsi="Times New Roman" w:cs="Times New Roman"/>
          <w:sz w:val="24"/>
          <w:szCs w:val="28"/>
        </w:rPr>
      </w:pPr>
    </w:p>
    <w:p w:rsidR="00995F51" w:rsidRPr="00D55000" w:rsidRDefault="00E9663B" w:rsidP="00852BA0">
      <w:pPr>
        <w:spacing w:line="240" w:lineRule="auto"/>
        <w:contextualSpacing/>
        <w:jc w:val="center"/>
        <w:rPr>
          <w:rFonts w:ascii="Times New Roman" w:hAnsi="Times New Roman" w:cs="Times New Roman"/>
          <w:b/>
          <w:sz w:val="24"/>
          <w:szCs w:val="28"/>
        </w:rPr>
      </w:pPr>
      <w:r w:rsidRPr="00D55000">
        <w:rPr>
          <w:rFonts w:ascii="Times New Roman" w:hAnsi="Times New Roman" w:cs="Times New Roman"/>
          <w:b/>
          <w:sz w:val="24"/>
          <w:szCs w:val="28"/>
        </w:rPr>
        <w:t>Заключение</w:t>
      </w:r>
    </w:p>
    <w:p w:rsidR="0025597D" w:rsidRPr="00D55000" w:rsidRDefault="00B40EB8"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Археологические исследования на </w:t>
      </w:r>
      <w:r w:rsidR="008E5E99" w:rsidRPr="00D55000">
        <w:rPr>
          <w:rFonts w:ascii="Times New Roman" w:hAnsi="Times New Roman" w:cs="Times New Roman"/>
          <w:sz w:val="24"/>
          <w:szCs w:val="28"/>
        </w:rPr>
        <w:t>Шаманско</w:t>
      </w:r>
      <w:r w:rsidRPr="00D55000">
        <w:rPr>
          <w:rFonts w:ascii="Times New Roman" w:hAnsi="Times New Roman" w:cs="Times New Roman"/>
          <w:sz w:val="24"/>
          <w:szCs w:val="28"/>
        </w:rPr>
        <w:t xml:space="preserve">м </w:t>
      </w:r>
      <w:r w:rsidR="008E5E99" w:rsidRPr="00D55000">
        <w:rPr>
          <w:rFonts w:ascii="Times New Roman" w:hAnsi="Times New Roman" w:cs="Times New Roman"/>
          <w:sz w:val="24"/>
          <w:szCs w:val="28"/>
        </w:rPr>
        <w:t>мыс</w:t>
      </w:r>
      <w:r w:rsidRPr="00D55000">
        <w:rPr>
          <w:rFonts w:ascii="Times New Roman" w:hAnsi="Times New Roman" w:cs="Times New Roman"/>
          <w:sz w:val="24"/>
          <w:szCs w:val="28"/>
        </w:rPr>
        <w:t>е</w:t>
      </w:r>
      <w:r w:rsidR="008E5E99" w:rsidRPr="00D55000">
        <w:rPr>
          <w:rFonts w:ascii="Times New Roman" w:hAnsi="Times New Roman" w:cs="Times New Roman"/>
          <w:sz w:val="24"/>
          <w:szCs w:val="28"/>
        </w:rPr>
        <w:t xml:space="preserve"> </w:t>
      </w:r>
      <w:r w:rsidRPr="00D55000">
        <w:rPr>
          <w:rFonts w:ascii="Times New Roman" w:hAnsi="Times New Roman" w:cs="Times New Roman"/>
          <w:sz w:val="24"/>
          <w:szCs w:val="28"/>
        </w:rPr>
        <w:t xml:space="preserve">оз. Байкал показывают, что эта </w:t>
      </w:r>
      <w:proofErr w:type="spellStart"/>
      <w:r w:rsidRPr="00D55000">
        <w:rPr>
          <w:rFonts w:ascii="Times New Roman" w:hAnsi="Times New Roman" w:cs="Times New Roman"/>
          <w:sz w:val="24"/>
          <w:szCs w:val="28"/>
        </w:rPr>
        <w:t>морфоскульптура</w:t>
      </w:r>
      <w:proofErr w:type="spellEnd"/>
      <w:r w:rsidRPr="00D55000">
        <w:rPr>
          <w:rFonts w:ascii="Times New Roman" w:hAnsi="Times New Roman" w:cs="Times New Roman"/>
          <w:sz w:val="24"/>
          <w:szCs w:val="28"/>
        </w:rPr>
        <w:t xml:space="preserve"> привлекала внимание человека уже с эпохи раннего неолита</w:t>
      </w:r>
      <w:r w:rsidR="0070591A" w:rsidRPr="00D55000">
        <w:rPr>
          <w:rFonts w:ascii="Times New Roman" w:hAnsi="Times New Roman" w:cs="Times New Roman"/>
          <w:sz w:val="24"/>
          <w:szCs w:val="28"/>
        </w:rPr>
        <w:t>, начиная с 7 тыс</w:t>
      </w:r>
      <w:r w:rsidR="00547ED0" w:rsidRPr="00D55000">
        <w:rPr>
          <w:rFonts w:ascii="Times New Roman" w:hAnsi="Times New Roman" w:cs="Times New Roman"/>
          <w:sz w:val="24"/>
          <w:szCs w:val="28"/>
        </w:rPr>
        <w:t>.</w:t>
      </w:r>
      <w:r w:rsidR="0070591A" w:rsidRPr="00D55000">
        <w:rPr>
          <w:rFonts w:ascii="Times New Roman" w:hAnsi="Times New Roman" w:cs="Times New Roman"/>
          <w:sz w:val="24"/>
          <w:szCs w:val="28"/>
        </w:rPr>
        <w:t xml:space="preserve"> от </w:t>
      </w:r>
      <w:proofErr w:type="spellStart"/>
      <w:r w:rsidR="0070591A" w:rsidRPr="00D55000">
        <w:rPr>
          <w:rFonts w:ascii="Times New Roman" w:hAnsi="Times New Roman" w:cs="Times New Roman"/>
          <w:sz w:val="24"/>
          <w:szCs w:val="28"/>
        </w:rPr>
        <w:t>н.д</w:t>
      </w:r>
      <w:proofErr w:type="spellEnd"/>
      <w:r w:rsidR="0070591A" w:rsidRPr="00D55000">
        <w:rPr>
          <w:rFonts w:ascii="Times New Roman" w:hAnsi="Times New Roman" w:cs="Times New Roman"/>
          <w:sz w:val="24"/>
          <w:szCs w:val="28"/>
        </w:rPr>
        <w:t>. Открытие каменного ансамбля Шаманки 8, судя по результатам технико-типологического анализа, удревняет этот возраст до 13</w:t>
      </w:r>
      <w:r w:rsidR="00547ED0" w:rsidRPr="00D55000">
        <w:rPr>
          <w:rFonts w:ascii="Times New Roman" w:hAnsi="Times New Roman" w:cs="Times New Roman"/>
          <w:sz w:val="24"/>
          <w:szCs w:val="28"/>
        </w:rPr>
        <w:t>–</w:t>
      </w:r>
      <w:r w:rsidR="0070591A" w:rsidRPr="00D55000">
        <w:rPr>
          <w:rFonts w:ascii="Times New Roman" w:hAnsi="Times New Roman" w:cs="Times New Roman"/>
          <w:sz w:val="24"/>
          <w:szCs w:val="28"/>
        </w:rPr>
        <w:t>14 тыс</w:t>
      </w:r>
      <w:r w:rsidR="00547ED0" w:rsidRPr="00D55000">
        <w:rPr>
          <w:rFonts w:ascii="Times New Roman" w:hAnsi="Times New Roman" w:cs="Times New Roman"/>
          <w:sz w:val="24"/>
          <w:szCs w:val="28"/>
        </w:rPr>
        <w:t>ячелетия</w:t>
      </w:r>
      <w:r w:rsidR="00916A22" w:rsidRPr="00D55000">
        <w:rPr>
          <w:rFonts w:ascii="Times New Roman" w:hAnsi="Times New Roman" w:cs="Times New Roman"/>
          <w:sz w:val="24"/>
          <w:szCs w:val="28"/>
        </w:rPr>
        <w:t xml:space="preserve">. </w:t>
      </w:r>
      <w:r w:rsidR="00547ED0" w:rsidRPr="00D55000">
        <w:rPr>
          <w:rFonts w:ascii="Times New Roman" w:hAnsi="Times New Roman" w:cs="Times New Roman"/>
          <w:sz w:val="24"/>
          <w:szCs w:val="28"/>
        </w:rPr>
        <w:t xml:space="preserve">Причинами такой концентрации разновременных стоянок именно на Шаманском мысе можно предположить его положение в рельефе юго-западного Байкала. </w:t>
      </w:r>
      <w:r w:rsidR="00916A22" w:rsidRPr="00D55000">
        <w:rPr>
          <w:rFonts w:ascii="Times New Roman" w:hAnsi="Times New Roman" w:cs="Times New Roman"/>
          <w:sz w:val="24"/>
          <w:szCs w:val="28"/>
        </w:rPr>
        <w:t xml:space="preserve">Он располагается на пологом участке побережья, с двух сторон ограниченном горными хребтами, вплотную подступающими к озеру. Кроме того, на восток отсюда начинается коридор </w:t>
      </w:r>
      <w:proofErr w:type="spellStart"/>
      <w:r w:rsidR="00916A22" w:rsidRPr="00D55000">
        <w:rPr>
          <w:rFonts w:ascii="Times New Roman" w:hAnsi="Times New Roman" w:cs="Times New Roman"/>
          <w:sz w:val="24"/>
          <w:szCs w:val="28"/>
        </w:rPr>
        <w:t>Тункинской</w:t>
      </w:r>
      <w:proofErr w:type="spellEnd"/>
      <w:r w:rsidR="00916A22" w:rsidRPr="00D55000">
        <w:rPr>
          <w:rFonts w:ascii="Times New Roman" w:hAnsi="Times New Roman" w:cs="Times New Roman"/>
          <w:sz w:val="24"/>
          <w:szCs w:val="28"/>
        </w:rPr>
        <w:t xml:space="preserve"> долины, освоение которой относится как минимум к </w:t>
      </w:r>
      <w:r w:rsidR="0025597D" w:rsidRPr="00D55000">
        <w:rPr>
          <w:rFonts w:ascii="Times New Roman" w:hAnsi="Times New Roman" w:cs="Times New Roman"/>
          <w:sz w:val="24"/>
          <w:szCs w:val="28"/>
        </w:rPr>
        <w:t>раннему этапу верхнепалеолитического времени [</w:t>
      </w:r>
      <w:proofErr w:type="spellStart"/>
      <w:r w:rsidR="0025597D" w:rsidRPr="00D55000">
        <w:rPr>
          <w:rFonts w:ascii="Times New Roman" w:hAnsi="Times New Roman" w:cs="Times New Roman"/>
          <w:sz w:val="24"/>
          <w:szCs w:val="28"/>
        </w:rPr>
        <w:t>Kozyrev</w:t>
      </w:r>
      <w:proofErr w:type="spellEnd"/>
      <w:r w:rsidR="0025597D" w:rsidRPr="00D55000">
        <w:rPr>
          <w:rFonts w:ascii="Times New Roman" w:hAnsi="Times New Roman" w:cs="Times New Roman"/>
          <w:sz w:val="24"/>
          <w:szCs w:val="28"/>
        </w:rPr>
        <w:t xml:space="preserve"> </w:t>
      </w:r>
      <w:r w:rsidR="0025597D" w:rsidRPr="00D55000">
        <w:rPr>
          <w:rFonts w:ascii="Times New Roman" w:hAnsi="Times New Roman" w:cs="Times New Roman"/>
          <w:sz w:val="24"/>
          <w:szCs w:val="28"/>
          <w:lang w:val="en-US"/>
        </w:rPr>
        <w:t>et</w:t>
      </w:r>
      <w:r w:rsidR="0025597D" w:rsidRPr="00D55000">
        <w:rPr>
          <w:rFonts w:ascii="Times New Roman" w:hAnsi="Times New Roman" w:cs="Times New Roman"/>
          <w:sz w:val="24"/>
          <w:szCs w:val="28"/>
        </w:rPr>
        <w:t xml:space="preserve"> </w:t>
      </w:r>
      <w:r w:rsidR="0025597D" w:rsidRPr="00D55000">
        <w:rPr>
          <w:rFonts w:ascii="Times New Roman" w:hAnsi="Times New Roman" w:cs="Times New Roman"/>
          <w:sz w:val="24"/>
          <w:szCs w:val="28"/>
          <w:lang w:val="en-US"/>
        </w:rPr>
        <w:t>al</w:t>
      </w:r>
      <w:r w:rsidR="0025597D" w:rsidRPr="00D55000">
        <w:rPr>
          <w:rFonts w:ascii="Times New Roman" w:hAnsi="Times New Roman" w:cs="Times New Roman"/>
          <w:sz w:val="24"/>
          <w:szCs w:val="28"/>
        </w:rPr>
        <w:t xml:space="preserve">., 2014; </w:t>
      </w:r>
      <w:proofErr w:type="spellStart"/>
      <w:r w:rsidR="0025597D" w:rsidRPr="00D55000">
        <w:rPr>
          <w:rFonts w:ascii="Times New Roman" w:hAnsi="Times New Roman" w:cs="Times New Roman"/>
          <w:sz w:val="24"/>
          <w:szCs w:val="28"/>
        </w:rPr>
        <w:t>Shchetnikov</w:t>
      </w:r>
      <w:proofErr w:type="spellEnd"/>
      <w:r w:rsidR="0025597D" w:rsidRPr="00D55000">
        <w:rPr>
          <w:rFonts w:ascii="Times New Roman" w:hAnsi="Times New Roman" w:cs="Times New Roman"/>
          <w:sz w:val="24"/>
          <w:szCs w:val="28"/>
        </w:rPr>
        <w:t xml:space="preserve"> </w:t>
      </w:r>
      <w:r w:rsidR="0025597D" w:rsidRPr="00D55000">
        <w:rPr>
          <w:rFonts w:ascii="Times New Roman" w:hAnsi="Times New Roman" w:cs="Times New Roman"/>
          <w:sz w:val="24"/>
          <w:szCs w:val="28"/>
          <w:lang w:val="en-US"/>
        </w:rPr>
        <w:t>et</w:t>
      </w:r>
      <w:r w:rsidR="0025597D" w:rsidRPr="00D55000">
        <w:rPr>
          <w:rFonts w:ascii="Times New Roman" w:hAnsi="Times New Roman" w:cs="Times New Roman"/>
          <w:sz w:val="24"/>
          <w:szCs w:val="28"/>
        </w:rPr>
        <w:t xml:space="preserve"> </w:t>
      </w:r>
      <w:r w:rsidR="0025597D" w:rsidRPr="00D55000">
        <w:rPr>
          <w:rFonts w:ascii="Times New Roman" w:hAnsi="Times New Roman" w:cs="Times New Roman"/>
          <w:sz w:val="24"/>
          <w:szCs w:val="28"/>
          <w:lang w:val="en-US"/>
        </w:rPr>
        <w:t>al</w:t>
      </w:r>
      <w:r w:rsidR="0025597D" w:rsidRPr="00D55000">
        <w:rPr>
          <w:rFonts w:ascii="Times New Roman" w:hAnsi="Times New Roman" w:cs="Times New Roman"/>
          <w:sz w:val="24"/>
          <w:szCs w:val="28"/>
        </w:rPr>
        <w:t>., 2019].</w:t>
      </w:r>
    </w:p>
    <w:p w:rsidR="00ED54F3" w:rsidRPr="00D55000" w:rsidRDefault="0025597D"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 xml:space="preserve">Статус </w:t>
      </w:r>
      <w:r w:rsidR="00790860" w:rsidRPr="00D55000">
        <w:rPr>
          <w:rFonts w:ascii="Times New Roman" w:hAnsi="Times New Roman" w:cs="Times New Roman"/>
          <w:sz w:val="24"/>
          <w:szCs w:val="28"/>
        </w:rPr>
        <w:t xml:space="preserve">Шаманки 8, как </w:t>
      </w:r>
      <w:r w:rsidRPr="00D55000">
        <w:rPr>
          <w:rFonts w:ascii="Times New Roman" w:hAnsi="Times New Roman" w:cs="Times New Roman"/>
          <w:sz w:val="24"/>
          <w:szCs w:val="28"/>
        </w:rPr>
        <w:t xml:space="preserve">единичного </w:t>
      </w:r>
      <w:r w:rsidR="00182E0B" w:rsidRPr="00D55000">
        <w:rPr>
          <w:rFonts w:ascii="Times New Roman" w:hAnsi="Times New Roman" w:cs="Times New Roman"/>
          <w:sz w:val="24"/>
          <w:szCs w:val="28"/>
        </w:rPr>
        <w:t>форпоста</w:t>
      </w:r>
      <w:r w:rsidRPr="00D55000">
        <w:rPr>
          <w:rFonts w:ascii="Times New Roman" w:hAnsi="Times New Roman" w:cs="Times New Roman"/>
          <w:sz w:val="24"/>
          <w:szCs w:val="28"/>
        </w:rPr>
        <w:t xml:space="preserve"> </w:t>
      </w:r>
      <w:proofErr w:type="spellStart"/>
      <w:r w:rsidR="00790860" w:rsidRPr="00D55000">
        <w:rPr>
          <w:rFonts w:ascii="Times New Roman" w:hAnsi="Times New Roman" w:cs="Times New Roman"/>
          <w:sz w:val="24"/>
          <w:szCs w:val="28"/>
        </w:rPr>
        <w:t>финальносартанской</w:t>
      </w:r>
      <w:proofErr w:type="spellEnd"/>
      <w:r w:rsidR="00790860" w:rsidRPr="00D55000">
        <w:rPr>
          <w:rFonts w:ascii="Times New Roman" w:hAnsi="Times New Roman" w:cs="Times New Roman"/>
          <w:sz w:val="24"/>
          <w:szCs w:val="28"/>
        </w:rPr>
        <w:t xml:space="preserve"> культуры на Южном Байкале, как в географическом, так и хронологическом отношении, по мнению авторов, связан скорее не с культурно-историческими факторами, а со степенью исследованности этой территории. На сегодняшний день на всем протяжении побережья </w:t>
      </w:r>
      <w:r w:rsidR="00790860" w:rsidRPr="00D55000">
        <w:rPr>
          <w:rFonts w:ascii="Times New Roman" w:hAnsi="Times New Roman" w:cs="Times New Roman"/>
          <w:sz w:val="24"/>
          <w:szCs w:val="28"/>
        </w:rPr>
        <w:lastRenderedPageBreak/>
        <w:t>Байкала от пос. Култук до г. Байкальск</w:t>
      </w:r>
      <w:r w:rsidR="00182E0B" w:rsidRPr="00D55000">
        <w:rPr>
          <w:rFonts w:ascii="Times New Roman" w:hAnsi="Times New Roman" w:cs="Times New Roman"/>
          <w:sz w:val="24"/>
          <w:szCs w:val="28"/>
        </w:rPr>
        <w:t xml:space="preserve"> (около 40 км)</w:t>
      </w:r>
      <w:r w:rsidR="00790860" w:rsidRPr="00D55000">
        <w:rPr>
          <w:rFonts w:ascii="Times New Roman" w:hAnsi="Times New Roman" w:cs="Times New Roman"/>
          <w:sz w:val="24"/>
          <w:szCs w:val="28"/>
        </w:rPr>
        <w:t xml:space="preserve"> неизвестно ни одного археологического местонахождения</w:t>
      </w:r>
      <w:r w:rsidR="00182E0B" w:rsidRPr="00D55000">
        <w:rPr>
          <w:rFonts w:ascii="Times New Roman" w:hAnsi="Times New Roman" w:cs="Times New Roman"/>
          <w:sz w:val="24"/>
          <w:szCs w:val="28"/>
        </w:rPr>
        <w:t>, кроме Шаманского ансамбля</w:t>
      </w:r>
      <w:r w:rsidR="00790860" w:rsidRPr="00D55000">
        <w:rPr>
          <w:rFonts w:ascii="Times New Roman" w:hAnsi="Times New Roman" w:cs="Times New Roman"/>
          <w:sz w:val="24"/>
          <w:szCs w:val="28"/>
        </w:rPr>
        <w:t>.</w:t>
      </w:r>
      <w:r w:rsidR="00182E0B" w:rsidRPr="00D55000">
        <w:rPr>
          <w:rFonts w:ascii="Times New Roman" w:hAnsi="Times New Roman" w:cs="Times New Roman"/>
          <w:sz w:val="24"/>
          <w:szCs w:val="28"/>
        </w:rPr>
        <w:t xml:space="preserve"> Причиной этому является как эпизодический пунктирный характер проводимых рекогносцировочных исследований, так и колебания уровня Байкала в позднеплейстоценовое и </w:t>
      </w:r>
      <w:proofErr w:type="spellStart"/>
      <w:r w:rsidR="00182E0B" w:rsidRPr="00D55000">
        <w:rPr>
          <w:rFonts w:ascii="Times New Roman" w:hAnsi="Times New Roman" w:cs="Times New Roman"/>
          <w:sz w:val="24"/>
          <w:szCs w:val="28"/>
        </w:rPr>
        <w:t>голоценовое</w:t>
      </w:r>
      <w:proofErr w:type="spellEnd"/>
      <w:r w:rsidR="00182E0B" w:rsidRPr="00D55000">
        <w:rPr>
          <w:rFonts w:ascii="Times New Roman" w:hAnsi="Times New Roman" w:cs="Times New Roman"/>
          <w:sz w:val="24"/>
          <w:szCs w:val="28"/>
        </w:rPr>
        <w:t xml:space="preserve"> время.</w:t>
      </w:r>
      <w:r w:rsidR="00ED54F3" w:rsidRPr="00D55000">
        <w:rPr>
          <w:rFonts w:ascii="Times New Roman" w:hAnsi="Times New Roman" w:cs="Times New Roman"/>
          <w:sz w:val="24"/>
          <w:szCs w:val="28"/>
        </w:rPr>
        <w:t xml:space="preserve"> Фактические подтверждения освоения древним человеком Южного Байкала в палеолитическую эпоху в виде остатков мегафауны со следами утилизации периодически находят по долинам рек и в прибрежных водах озера [Бердникова, 2003; </w:t>
      </w:r>
      <w:proofErr w:type="spellStart"/>
      <w:r w:rsidR="00ED54F3" w:rsidRPr="00D55000">
        <w:rPr>
          <w:rFonts w:ascii="Times New Roman" w:hAnsi="Times New Roman" w:cs="Times New Roman"/>
          <w:sz w:val="24"/>
          <w:szCs w:val="28"/>
        </w:rPr>
        <w:t>Снопков</w:t>
      </w:r>
      <w:proofErr w:type="spellEnd"/>
      <w:r w:rsidR="00ED54F3" w:rsidRPr="00D55000">
        <w:rPr>
          <w:rFonts w:ascii="Times New Roman" w:hAnsi="Times New Roman" w:cs="Times New Roman"/>
          <w:sz w:val="24"/>
          <w:szCs w:val="28"/>
        </w:rPr>
        <w:t xml:space="preserve">, </w:t>
      </w:r>
      <w:proofErr w:type="spellStart"/>
      <w:r w:rsidR="00ED54F3" w:rsidRPr="00D55000">
        <w:rPr>
          <w:rFonts w:ascii="Times New Roman" w:hAnsi="Times New Roman" w:cs="Times New Roman"/>
          <w:sz w:val="24"/>
          <w:szCs w:val="28"/>
        </w:rPr>
        <w:t>Хобта</w:t>
      </w:r>
      <w:proofErr w:type="spellEnd"/>
      <w:r w:rsidR="00ED54F3" w:rsidRPr="00D55000">
        <w:rPr>
          <w:rFonts w:ascii="Times New Roman" w:hAnsi="Times New Roman" w:cs="Times New Roman"/>
          <w:sz w:val="24"/>
          <w:szCs w:val="28"/>
        </w:rPr>
        <w:t>, 2018].</w:t>
      </w:r>
    </w:p>
    <w:p w:rsidR="00916A22" w:rsidRPr="00D55000" w:rsidRDefault="00182E0B" w:rsidP="00852BA0">
      <w:pPr>
        <w:spacing w:line="240" w:lineRule="auto"/>
        <w:ind w:firstLine="567"/>
        <w:contextualSpacing/>
        <w:jc w:val="both"/>
        <w:rPr>
          <w:rFonts w:ascii="Times New Roman" w:hAnsi="Times New Roman" w:cs="Times New Roman"/>
          <w:sz w:val="24"/>
          <w:szCs w:val="28"/>
        </w:rPr>
      </w:pPr>
      <w:r w:rsidRPr="00D55000">
        <w:rPr>
          <w:rFonts w:ascii="Times New Roman" w:hAnsi="Times New Roman" w:cs="Times New Roman"/>
          <w:sz w:val="24"/>
          <w:szCs w:val="28"/>
        </w:rPr>
        <w:t>Дальнейшие изыскания на Шаманке 8 должны быть направлены на решения проблемы возраста комплекса, его производственной и</w:t>
      </w:r>
      <w:r w:rsidR="00A23378" w:rsidRPr="00D55000">
        <w:rPr>
          <w:rFonts w:ascii="Times New Roman" w:hAnsi="Times New Roman" w:cs="Times New Roman"/>
          <w:sz w:val="24"/>
          <w:szCs w:val="28"/>
        </w:rPr>
        <w:t xml:space="preserve"> адаптационной специфики. Один из важных вопросов связан с сырьевой спецификой индустрии: чем обусловлено использование кварца – </w:t>
      </w:r>
      <w:proofErr w:type="spellStart"/>
      <w:r w:rsidR="00A23378" w:rsidRPr="00D55000">
        <w:rPr>
          <w:rFonts w:ascii="Times New Roman" w:hAnsi="Times New Roman" w:cs="Times New Roman"/>
          <w:sz w:val="24"/>
          <w:szCs w:val="28"/>
        </w:rPr>
        <w:t>вотивными</w:t>
      </w:r>
      <w:proofErr w:type="spellEnd"/>
      <w:r w:rsidR="00A23378" w:rsidRPr="00D55000">
        <w:rPr>
          <w:rFonts w:ascii="Times New Roman" w:hAnsi="Times New Roman" w:cs="Times New Roman"/>
          <w:sz w:val="24"/>
          <w:szCs w:val="28"/>
        </w:rPr>
        <w:t xml:space="preserve"> или практическими нуждами? </w:t>
      </w:r>
      <w:r w:rsidR="00381308" w:rsidRPr="00D55000">
        <w:rPr>
          <w:rFonts w:ascii="Times New Roman" w:hAnsi="Times New Roman" w:cs="Times New Roman"/>
          <w:sz w:val="24"/>
          <w:szCs w:val="28"/>
        </w:rPr>
        <w:t>Расширение коллекции артефактов и уточнение пространственной структуры стоянки в будущем могут помочь ответить на этот и другие вопросы.</w:t>
      </w:r>
    </w:p>
    <w:p w:rsidR="00E9663B" w:rsidRPr="00D55000" w:rsidRDefault="00E9663B" w:rsidP="00852BA0">
      <w:pPr>
        <w:spacing w:line="240" w:lineRule="auto"/>
        <w:ind w:firstLine="567"/>
        <w:contextualSpacing/>
        <w:jc w:val="both"/>
        <w:rPr>
          <w:rFonts w:ascii="Times New Roman" w:hAnsi="Times New Roman" w:cs="Times New Roman"/>
          <w:sz w:val="24"/>
          <w:szCs w:val="28"/>
        </w:rPr>
      </w:pPr>
    </w:p>
    <w:p w:rsidR="00916A22" w:rsidRPr="00D55000" w:rsidRDefault="00E9663B" w:rsidP="00852BA0">
      <w:pPr>
        <w:spacing w:line="240" w:lineRule="auto"/>
        <w:ind w:firstLine="567"/>
        <w:contextualSpacing/>
        <w:jc w:val="center"/>
        <w:rPr>
          <w:rFonts w:ascii="Times New Roman" w:hAnsi="Times New Roman" w:cs="Times New Roman"/>
          <w:b/>
          <w:sz w:val="24"/>
          <w:szCs w:val="28"/>
        </w:rPr>
      </w:pPr>
      <w:r w:rsidRPr="00D55000">
        <w:rPr>
          <w:rFonts w:ascii="Times New Roman" w:hAnsi="Times New Roman" w:cs="Times New Roman"/>
          <w:b/>
          <w:sz w:val="24"/>
          <w:szCs w:val="28"/>
        </w:rPr>
        <w:t>Список литературы</w:t>
      </w:r>
    </w:p>
    <w:p w:rsidR="00D55000" w:rsidRPr="000C62A0" w:rsidRDefault="00D55000" w:rsidP="00852BA0">
      <w:pPr>
        <w:spacing w:after="0" w:line="240" w:lineRule="auto"/>
        <w:ind w:firstLine="567"/>
        <w:contextualSpacing/>
        <w:jc w:val="both"/>
        <w:rPr>
          <w:rFonts w:ascii="Times New Roman" w:eastAsia="Times New Roman" w:hAnsi="Times New Roman" w:cs="Times New Roman"/>
          <w:b/>
          <w:sz w:val="24"/>
          <w:szCs w:val="24"/>
          <w:lang w:eastAsia="ru-RU"/>
        </w:rPr>
      </w:pPr>
    </w:p>
    <w:p w:rsidR="00D55000" w:rsidRPr="00D55000" w:rsidRDefault="00D55000" w:rsidP="00852BA0">
      <w:pPr>
        <w:spacing w:after="0" w:line="240" w:lineRule="auto"/>
        <w:ind w:firstLine="567"/>
        <w:contextualSpacing/>
        <w:jc w:val="both"/>
        <w:rPr>
          <w:rFonts w:ascii="Times New Roman" w:eastAsia="Times New Roman" w:hAnsi="Times New Roman" w:cs="Times New Roman"/>
          <w:sz w:val="24"/>
          <w:szCs w:val="24"/>
          <w:lang w:eastAsia="ru-RU"/>
        </w:rPr>
      </w:pPr>
      <w:r w:rsidRPr="00D55000">
        <w:rPr>
          <w:rFonts w:ascii="Times New Roman" w:eastAsia="Times New Roman" w:hAnsi="Times New Roman" w:cs="Times New Roman"/>
          <w:b/>
          <w:sz w:val="24"/>
          <w:szCs w:val="24"/>
          <w:lang w:eastAsia="ru-RU"/>
        </w:rPr>
        <w:t>Аксенов М. П.</w:t>
      </w:r>
      <w:r w:rsidRPr="00D55000">
        <w:rPr>
          <w:rFonts w:ascii="Times New Roman" w:eastAsia="Times New Roman" w:hAnsi="Times New Roman" w:cs="Times New Roman"/>
          <w:sz w:val="24"/>
          <w:szCs w:val="24"/>
          <w:lang w:eastAsia="ru-RU"/>
        </w:rPr>
        <w:t xml:space="preserve"> Археологическая стратиграфия и послойное описание инвентаря </w:t>
      </w:r>
      <w:proofErr w:type="spellStart"/>
      <w:r w:rsidRPr="00D55000">
        <w:rPr>
          <w:rFonts w:ascii="Times New Roman" w:eastAsia="Times New Roman" w:hAnsi="Times New Roman" w:cs="Times New Roman"/>
          <w:sz w:val="24"/>
          <w:szCs w:val="24"/>
          <w:lang w:eastAsia="ru-RU"/>
        </w:rPr>
        <w:t>Верхоленской</w:t>
      </w:r>
      <w:proofErr w:type="spellEnd"/>
      <w:r w:rsidRPr="00D55000">
        <w:rPr>
          <w:rFonts w:ascii="Times New Roman" w:eastAsia="Times New Roman" w:hAnsi="Times New Roman" w:cs="Times New Roman"/>
          <w:sz w:val="24"/>
          <w:szCs w:val="24"/>
          <w:lang w:eastAsia="ru-RU"/>
        </w:rPr>
        <w:t xml:space="preserve"> Горы I // Мезолит Верхнего Приангарья. Иркутск: Изд-во Иркут. ун-та, 1980. </w:t>
      </w:r>
      <w:proofErr w:type="spellStart"/>
      <w:r w:rsidRPr="00D55000">
        <w:rPr>
          <w:rFonts w:ascii="Times New Roman" w:eastAsia="Times New Roman" w:hAnsi="Times New Roman" w:cs="Times New Roman"/>
          <w:sz w:val="24"/>
          <w:szCs w:val="24"/>
          <w:lang w:eastAsia="ru-RU"/>
        </w:rPr>
        <w:t>Вып</w:t>
      </w:r>
      <w:proofErr w:type="spellEnd"/>
      <w:r w:rsidRPr="00D55000">
        <w:rPr>
          <w:rFonts w:ascii="Times New Roman" w:eastAsia="Times New Roman" w:hAnsi="Times New Roman" w:cs="Times New Roman"/>
          <w:sz w:val="24"/>
          <w:szCs w:val="24"/>
          <w:lang w:eastAsia="ru-RU"/>
        </w:rPr>
        <w:t>. 2: Памятники Иркутского района. С. 45–93.</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 xml:space="preserve">Базалийский В. И., </w:t>
      </w:r>
      <w:proofErr w:type="spellStart"/>
      <w:r w:rsidRPr="00D55000">
        <w:rPr>
          <w:rFonts w:ascii="Times New Roman" w:hAnsi="Times New Roman" w:cs="Times New Roman"/>
          <w:b/>
          <w:sz w:val="24"/>
          <w:szCs w:val="24"/>
        </w:rPr>
        <w:t>Ливерс</w:t>
      </w:r>
      <w:proofErr w:type="spellEnd"/>
      <w:r w:rsidRPr="00D55000">
        <w:rPr>
          <w:rFonts w:ascii="Times New Roman" w:hAnsi="Times New Roman" w:cs="Times New Roman"/>
          <w:b/>
          <w:sz w:val="24"/>
          <w:szCs w:val="24"/>
        </w:rPr>
        <w:t xml:space="preserve"> А. Р., </w:t>
      </w:r>
      <w:proofErr w:type="spellStart"/>
      <w:r w:rsidRPr="00D55000">
        <w:rPr>
          <w:rFonts w:ascii="Times New Roman" w:hAnsi="Times New Roman" w:cs="Times New Roman"/>
          <w:b/>
          <w:sz w:val="24"/>
          <w:szCs w:val="24"/>
        </w:rPr>
        <w:t>Хаверкорт</w:t>
      </w:r>
      <w:proofErr w:type="spellEnd"/>
      <w:r w:rsidRPr="00D55000">
        <w:rPr>
          <w:rFonts w:ascii="Times New Roman" w:hAnsi="Times New Roman" w:cs="Times New Roman"/>
          <w:b/>
          <w:sz w:val="24"/>
          <w:szCs w:val="24"/>
        </w:rPr>
        <w:t xml:space="preserve"> К. М., </w:t>
      </w:r>
      <w:proofErr w:type="spellStart"/>
      <w:r w:rsidRPr="00D55000">
        <w:rPr>
          <w:rFonts w:ascii="Times New Roman" w:hAnsi="Times New Roman" w:cs="Times New Roman"/>
          <w:b/>
          <w:sz w:val="24"/>
          <w:szCs w:val="24"/>
        </w:rPr>
        <w:t>Пежемский</w:t>
      </w:r>
      <w:proofErr w:type="spellEnd"/>
      <w:r w:rsidRPr="00D55000">
        <w:rPr>
          <w:rFonts w:ascii="Times New Roman" w:hAnsi="Times New Roman" w:cs="Times New Roman"/>
          <w:b/>
          <w:sz w:val="24"/>
          <w:szCs w:val="24"/>
        </w:rPr>
        <w:t xml:space="preserve"> Д. В., </w:t>
      </w:r>
      <w:proofErr w:type="spellStart"/>
      <w:r w:rsidRPr="00D55000">
        <w:rPr>
          <w:rFonts w:ascii="Times New Roman" w:hAnsi="Times New Roman" w:cs="Times New Roman"/>
          <w:b/>
          <w:sz w:val="24"/>
          <w:szCs w:val="24"/>
        </w:rPr>
        <w:t>Тютрин</w:t>
      </w:r>
      <w:proofErr w:type="spellEnd"/>
      <w:r w:rsidRPr="00D55000">
        <w:rPr>
          <w:rFonts w:ascii="Times New Roman" w:hAnsi="Times New Roman" w:cs="Times New Roman"/>
          <w:b/>
          <w:sz w:val="24"/>
          <w:szCs w:val="24"/>
        </w:rPr>
        <w:t xml:space="preserve"> А. А., Туркин Г. В., Вебер А. В. </w:t>
      </w:r>
      <w:r w:rsidRPr="00D55000">
        <w:rPr>
          <w:rFonts w:ascii="Times New Roman" w:hAnsi="Times New Roman" w:cs="Times New Roman"/>
          <w:sz w:val="24"/>
          <w:szCs w:val="24"/>
        </w:rPr>
        <w:t xml:space="preserve">Ранненеолитический комплекс погребений могильника Шаманка </w:t>
      </w:r>
      <w:r w:rsidRPr="00D55000">
        <w:rPr>
          <w:rFonts w:ascii="Times New Roman" w:hAnsi="Times New Roman" w:cs="Times New Roman"/>
          <w:sz w:val="24"/>
          <w:szCs w:val="24"/>
          <w:lang w:val="en-US"/>
        </w:rPr>
        <w:t>II</w:t>
      </w:r>
      <w:r w:rsidRPr="00D55000">
        <w:rPr>
          <w:rFonts w:ascii="Times New Roman" w:hAnsi="Times New Roman" w:cs="Times New Roman"/>
          <w:sz w:val="24"/>
          <w:szCs w:val="24"/>
        </w:rPr>
        <w:t xml:space="preserve"> (по материалам раскопок 1998-2003 гг.) // Известия лаборатории древних технологий. 2006. Т. 4. С. 80–103.</w:t>
      </w:r>
    </w:p>
    <w:p w:rsidR="00D55000" w:rsidRPr="00D55000" w:rsidRDefault="00D55000" w:rsidP="00852BA0">
      <w:pPr>
        <w:spacing w:after="0"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 xml:space="preserve">Базалийский В. И., </w:t>
      </w:r>
      <w:proofErr w:type="spellStart"/>
      <w:r w:rsidRPr="00D55000">
        <w:rPr>
          <w:rFonts w:ascii="Times New Roman" w:hAnsi="Times New Roman" w:cs="Times New Roman"/>
          <w:b/>
          <w:sz w:val="24"/>
          <w:szCs w:val="24"/>
        </w:rPr>
        <w:t>Тютрин</w:t>
      </w:r>
      <w:proofErr w:type="spellEnd"/>
      <w:r w:rsidRPr="00D55000">
        <w:rPr>
          <w:rFonts w:ascii="Times New Roman" w:hAnsi="Times New Roman" w:cs="Times New Roman"/>
          <w:b/>
          <w:sz w:val="24"/>
          <w:szCs w:val="24"/>
        </w:rPr>
        <w:t xml:space="preserve"> А. А., Вебер А. В.</w:t>
      </w:r>
      <w:r w:rsidRPr="00D55000">
        <w:rPr>
          <w:rFonts w:ascii="Times New Roman" w:hAnsi="Times New Roman" w:cs="Times New Roman"/>
          <w:sz w:val="24"/>
          <w:szCs w:val="24"/>
        </w:rPr>
        <w:t xml:space="preserve"> Морфологический анализ зубчатых остриев из ранненеолитических комплексов могильника Шаманка II // </w:t>
      </w:r>
      <w:r w:rsidRPr="00D55000">
        <w:rPr>
          <w:rFonts w:ascii="Times New Roman" w:eastAsia="Times New Roman" w:hAnsi="Times New Roman" w:cs="Times New Roman"/>
          <w:sz w:val="24"/>
          <w:szCs w:val="24"/>
          <w:lang w:eastAsia="ru-RU"/>
        </w:rPr>
        <w:t>Известия ИГУ. Серия «</w:t>
      </w:r>
      <w:proofErr w:type="spellStart"/>
      <w:r w:rsidRPr="00D55000">
        <w:rPr>
          <w:rFonts w:ascii="Times New Roman" w:eastAsia="Times New Roman" w:hAnsi="Times New Roman" w:cs="Times New Roman"/>
          <w:sz w:val="24"/>
          <w:szCs w:val="24"/>
          <w:lang w:eastAsia="ru-RU"/>
        </w:rPr>
        <w:t>Геоархеология</w:t>
      </w:r>
      <w:proofErr w:type="spellEnd"/>
      <w:r w:rsidRPr="00D55000">
        <w:rPr>
          <w:rFonts w:ascii="Times New Roman" w:eastAsia="Times New Roman" w:hAnsi="Times New Roman" w:cs="Times New Roman"/>
          <w:sz w:val="24"/>
          <w:szCs w:val="24"/>
          <w:lang w:eastAsia="ru-RU"/>
        </w:rPr>
        <w:t>. Этнология. Антропология». 2021. № 35. С. 17</w:t>
      </w:r>
      <w:r w:rsidRPr="00D55000">
        <w:rPr>
          <w:rFonts w:ascii="Times New Roman" w:hAnsi="Times New Roman" w:cs="Times New Roman"/>
          <w:sz w:val="24"/>
          <w:szCs w:val="28"/>
        </w:rPr>
        <w:t>–</w:t>
      </w:r>
      <w:r w:rsidRPr="00D55000">
        <w:rPr>
          <w:rFonts w:ascii="Times New Roman" w:eastAsia="Times New Roman" w:hAnsi="Times New Roman" w:cs="Times New Roman"/>
          <w:sz w:val="24"/>
          <w:szCs w:val="24"/>
          <w:lang w:eastAsia="ru-RU"/>
        </w:rPr>
        <w:t>51. DOI: 10.26516/2227-2380.2021.35.17.</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Бердникова Н. Е.</w:t>
      </w:r>
      <w:r w:rsidRPr="00D55000">
        <w:rPr>
          <w:rFonts w:ascii="Times New Roman" w:hAnsi="Times New Roman" w:cs="Times New Roman"/>
          <w:sz w:val="24"/>
          <w:szCs w:val="24"/>
        </w:rPr>
        <w:t xml:space="preserve"> Археологическое наследие КБЖД // Земля иркутская. 2003. № 2</w:t>
      </w:r>
      <w:r w:rsidRPr="00D55000">
        <w:rPr>
          <w:rFonts w:ascii="Times New Roman" w:eastAsia="Times New Roman" w:hAnsi="Times New Roman" w:cs="Times New Roman"/>
          <w:sz w:val="24"/>
          <w:szCs w:val="24"/>
          <w:lang w:eastAsia="ru-RU"/>
        </w:rPr>
        <w:t>–</w:t>
      </w:r>
      <w:r w:rsidRPr="00D55000">
        <w:rPr>
          <w:rFonts w:ascii="Times New Roman" w:hAnsi="Times New Roman" w:cs="Times New Roman"/>
          <w:sz w:val="24"/>
          <w:szCs w:val="24"/>
        </w:rPr>
        <w:t>3. С. 43</w:t>
      </w:r>
      <w:r w:rsidRPr="00D55000">
        <w:rPr>
          <w:rFonts w:ascii="Times New Roman" w:eastAsia="Times New Roman" w:hAnsi="Times New Roman" w:cs="Times New Roman"/>
          <w:sz w:val="24"/>
          <w:szCs w:val="24"/>
          <w:lang w:eastAsia="ru-RU"/>
        </w:rPr>
        <w:t>–46.</w:t>
      </w:r>
    </w:p>
    <w:p w:rsidR="00D55000" w:rsidRPr="00D55000" w:rsidRDefault="00D55000" w:rsidP="00852BA0">
      <w:pPr>
        <w:spacing w:line="240" w:lineRule="auto"/>
        <w:ind w:right="-1" w:firstLine="567"/>
        <w:contextualSpacing/>
        <w:jc w:val="both"/>
        <w:rPr>
          <w:rFonts w:ascii="Times New Roman" w:hAnsi="Times New Roman" w:cs="Times New Roman"/>
          <w:sz w:val="24"/>
          <w:szCs w:val="24"/>
          <w:shd w:val="clear" w:color="auto" w:fill="FFFFFF"/>
        </w:rPr>
      </w:pPr>
      <w:r w:rsidRPr="00D55000">
        <w:rPr>
          <w:rFonts w:ascii="Times New Roman" w:hAnsi="Times New Roman" w:cs="Times New Roman"/>
          <w:b/>
          <w:sz w:val="24"/>
          <w:szCs w:val="24"/>
          <w:shd w:val="clear" w:color="auto" w:fill="FFFFFF"/>
        </w:rPr>
        <w:t xml:space="preserve">Васильев Е. П., </w:t>
      </w:r>
      <w:proofErr w:type="spellStart"/>
      <w:r w:rsidRPr="00D55000">
        <w:rPr>
          <w:rFonts w:ascii="Times New Roman" w:hAnsi="Times New Roman" w:cs="Times New Roman"/>
          <w:b/>
          <w:sz w:val="24"/>
          <w:szCs w:val="24"/>
          <w:shd w:val="clear" w:color="auto" w:fill="FFFFFF"/>
        </w:rPr>
        <w:t>Резницкий</w:t>
      </w:r>
      <w:proofErr w:type="spellEnd"/>
      <w:r w:rsidRPr="00D55000">
        <w:rPr>
          <w:rFonts w:ascii="Times New Roman" w:hAnsi="Times New Roman" w:cs="Times New Roman"/>
          <w:b/>
          <w:sz w:val="24"/>
          <w:szCs w:val="24"/>
          <w:shd w:val="clear" w:color="auto" w:fill="FFFFFF"/>
        </w:rPr>
        <w:t xml:space="preserve"> Л. З., Вишняков В. Н., Некрасова Е. А.</w:t>
      </w:r>
      <w:r w:rsidRPr="00D55000">
        <w:rPr>
          <w:rFonts w:ascii="Times New Roman" w:hAnsi="Times New Roman" w:cs="Times New Roman"/>
          <w:sz w:val="24"/>
          <w:szCs w:val="24"/>
          <w:shd w:val="clear" w:color="auto" w:fill="FFFFFF"/>
        </w:rPr>
        <w:t xml:space="preserve"> </w:t>
      </w:r>
      <w:proofErr w:type="spellStart"/>
      <w:r w:rsidRPr="00D55000">
        <w:rPr>
          <w:rFonts w:ascii="Times New Roman" w:hAnsi="Times New Roman" w:cs="Times New Roman"/>
          <w:sz w:val="24"/>
          <w:szCs w:val="24"/>
          <w:shd w:val="clear" w:color="auto" w:fill="FFFFFF"/>
        </w:rPr>
        <w:t>Слюдянский</w:t>
      </w:r>
      <w:proofErr w:type="spellEnd"/>
      <w:r w:rsidRPr="00D55000">
        <w:rPr>
          <w:rFonts w:ascii="Times New Roman" w:hAnsi="Times New Roman" w:cs="Times New Roman"/>
          <w:sz w:val="24"/>
          <w:szCs w:val="24"/>
          <w:shd w:val="clear" w:color="auto" w:fill="FFFFFF"/>
        </w:rPr>
        <w:t xml:space="preserve"> кристаллический комплекс. Новосибирск: Наука, 1981. 198 с.</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 xml:space="preserve">Воробьева Г. А. </w:t>
      </w:r>
      <w:r w:rsidRPr="00D55000">
        <w:rPr>
          <w:rFonts w:ascii="Times New Roman" w:hAnsi="Times New Roman" w:cs="Times New Roman"/>
          <w:sz w:val="24"/>
          <w:szCs w:val="24"/>
        </w:rPr>
        <w:t>Почва как летопись природных событий Прибайкалья (проблемы эволюции и классификации почв). Иркутск: Изд-во ИГУ, 2010. 205 с.</w:t>
      </w:r>
    </w:p>
    <w:p w:rsidR="00D55000" w:rsidRPr="00D55000" w:rsidRDefault="00D55000" w:rsidP="00852BA0">
      <w:pPr>
        <w:spacing w:line="240" w:lineRule="auto"/>
        <w:ind w:right="-1" w:firstLine="567"/>
        <w:contextualSpacing/>
        <w:jc w:val="both"/>
        <w:rPr>
          <w:rFonts w:ascii="Times New Roman" w:hAnsi="Times New Roman" w:cs="Times New Roman"/>
          <w:bCs/>
          <w:iCs/>
          <w:sz w:val="24"/>
          <w:szCs w:val="24"/>
        </w:rPr>
      </w:pPr>
      <w:r w:rsidRPr="00D55000">
        <w:rPr>
          <w:rFonts w:ascii="Times New Roman" w:hAnsi="Times New Roman" w:cs="Times New Roman"/>
          <w:b/>
          <w:bCs/>
          <w:iCs/>
          <w:sz w:val="24"/>
          <w:szCs w:val="24"/>
        </w:rPr>
        <w:t>Горюнова О. И., Новиков А. Г.</w:t>
      </w:r>
      <w:r w:rsidRPr="00D55000">
        <w:rPr>
          <w:rFonts w:ascii="Times New Roman" w:hAnsi="Times New Roman" w:cs="Times New Roman"/>
          <w:bCs/>
          <w:iCs/>
          <w:sz w:val="24"/>
          <w:szCs w:val="24"/>
        </w:rPr>
        <w:t xml:space="preserve"> Радиоуглеродные даты комплексов раннего голоцена Приольхонья (озеро Байкал) // Проблемы археологии, этнографии, антропологии Сибири и сопредельных территорий. 2017. № 23. С. 75</w:t>
      </w:r>
      <w:r w:rsidRPr="00D55000">
        <w:rPr>
          <w:rFonts w:ascii="Times New Roman" w:hAnsi="Times New Roman" w:cs="Times New Roman"/>
          <w:sz w:val="24"/>
          <w:szCs w:val="28"/>
        </w:rPr>
        <w:t>–</w:t>
      </w:r>
      <w:r w:rsidRPr="00D55000">
        <w:rPr>
          <w:rFonts w:ascii="Times New Roman" w:hAnsi="Times New Roman" w:cs="Times New Roman"/>
          <w:bCs/>
          <w:iCs/>
          <w:sz w:val="24"/>
          <w:szCs w:val="24"/>
        </w:rPr>
        <w:t>78.</w:t>
      </w:r>
    </w:p>
    <w:p w:rsidR="00D55000" w:rsidRPr="00D55000" w:rsidRDefault="00D55000" w:rsidP="00852BA0">
      <w:pPr>
        <w:spacing w:after="0" w:line="240" w:lineRule="auto"/>
        <w:ind w:firstLine="567"/>
        <w:contextualSpacing/>
        <w:jc w:val="both"/>
        <w:rPr>
          <w:rFonts w:ascii="Times New Roman" w:eastAsia="Times New Roman" w:hAnsi="Times New Roman" w:cs="Times New Roman"/>
          <w:sz w:val="24"/>
          <w:szCs w:val="24"/>
          <w:lang w:eastAsia="ru-RU"/>
        </w:rPr>
      </w:pPr>
      <w:proofErr w:type="spellStart"/>
      <w:r w:rsidRPr="00D55000">
        <w:rPr>
          <w:rFonts w:ascii="Times New Roman" w:eastAsia="Times New Roman" w:hAnsi="Times New Roman" w:cs="Times New Roman"/>
          <w:b/>
          <w:sz w:val="24"/>
          <w:szCs w:val="24"/>
          <w:lang w:eastAsia="ru-RU"/>
        </w:rPr>
        <w:t>Когай</w:t>
      </w:r>
      <w:proofErr w:type="spellEnd"/>
      <w:r w:rsidRPr="00D55000">
        <w:rPr>
          <w:rFonts w:ascii="Times New Roman" w:eastAsia="Times New Roman" w:hAnsi="Times New Roman" w:cs="Times New Roman"/>
          <w:b/>
          <w:sz w:val="24"/>
          <w:szCs w:val="24"/>
          <w:lang w:eastAsia="ru-RU"/>
        </w:rPr>
        <w:t xml:space="preserve"> С. А.</w:t>
      </w:r>
      <w:r w:rsidRPr="00D55000">
        <w:rPr>
          <w:rFonts w:ascii="Times New Roman" w:eastAsia="Times New Roman" w:hAnsi="Times New Roman" w:cs="Times New Roman"/>
          <w:sz w:val="24"/>
          <w:szCs w:val="24"/>
          <w:lang w:eastAsia="ru-RU"/>
        </w:rPr>
        <w:t xml:space="preserve"> О возрасте, стратиграфии и планиграфии техноморфологического ансамбля </w:t>
      </w:r>
      <w:proofErr w:type="spellStart"/>
      <w:r w:rsidRPr="00D55000">
        <w:rPr>
          <w:rFonts w:ascii="Times New Roman" w:eastAsia="Times New Roman" w:hAnsi="Times New Roman" w:cs="Times New Roman"/>
          <w:sz w:val="24"/>
          <w:szCs w:val="24"/>
          <w:lang w:eastAsia="ru-RU"/>
        </w:rPr>
        <w:t>Верхоленской</w:t>
      </w:r>
      <w:proofErr w:type="spellEnd"/>
      <w:r w:rsidRPr="00D55000">
        <w:rPr>
          <w:rFonts w:ascii="Times New Roman" w:eastAsia="Times New Roman" w:hAnsi="Times New Roman" w:cs="Times New Roman"/>
          <w:sz w:val="24"/>
          <w:szCs w:val="24"/>
          <w:lang w:eastAsia="ru-RU"/>
        </w:rPr>
        <w:t xml:space="preserve"> Горы // Северная Евразия в антропогене: человек, </w:t>
      </w:r>
      <w:proofErr w:type="spellStart"/>
      <w:r w:rsidRPr="00D55000">
        <w:rPr>
          <w:rFonts w:ascii="Times New Roman" w:eastAsia="Times New Roman" w:hAnsi="Times New Roman" w:cs="Times New Roman"/>
          <w:sz w:val="24"/>
          <w:szCs w:val="24"/>
          <w:lang w:eastAsia="ru-RU"/>
        </w:rPr>
        <w:t>палеотехнологии</w:t>
      </w:r>
      <w:proofErr w:type="spellEnd"/>
      <w:r w:rsidRPr="00D55000">
        <w:rPr>
          <w:rFonts w:ascii="Times New Roman" w:eastAsia="Times New Roman" w:hAnsi="Times New Roman" w:cs="Times New Roman"/>
          <w:sz w:val="24"/>
          <w:szCs w:val="24"/>
          <w:lang w:eastAsia="ru-RU"/>
        </w:rPr>
        <w:t>, геоэкология, этнология и антропология: Мат-</w:t>
      </w:r>
      <w:proofErr w:type="spellStart"/>
      <w:r w:rsidRPr="00D55000">
        <w:rPr>
          <w:rFonts w:ascii="Times New Roman" w:eastAsia="Times New Roman" w:hAnsi="Times New Roman" w:cs="Times New Roman"/>
          <w:sz w:val="24"/>
          <w:szCs w:val="24"/>
          <w:lang w:eastAsia="ru-RU"/>
        </w:rPr>
        <w:t>лы</w:t>
      </w:r>
      <w:proofErr w:type="spellEnd"/>
      <w:r w:rsidRPr="00D55000">
        <w:rPr>
          <w:rFonts w:ascii="Times New Roman" w:eastAsia="Times New Roman" w:hAnsi="Times New Roman" w:cs="Times New Roman"/>
          <w:sz w:val="24"/>
          <w:szCs w:val="24"/>
          <w:lang w:eastAsia="ru-RU"/>
        </w:rPr>
        <w:t xml:space="preserve"> </w:t>
      </w:r>
      <w:proofErr w:type="spellStart"/>
      <w:r w:rsidRPr="00D55000">
        <w:rPr>
          <w:rFonts w:ascii="Times New Roman" w:eastAsia="Times New Roman" w:hAnsi="Times New Roman" w:cs="Times New Roman"/>
          <w:sz w:val="24"/>
          <w:szCs w:val="24"/>
          <w:lang w:eastAsia="ru-RU"/>
        </w:rPr>
        <w:t>Всерос</w:t>
      </w:r>
      <w:proofErr w:type="spellEnd"/>
      <w:r w:rsidRPr="00D55000">
        <w:rPr>
          <w:rFonts w:ascii="Times New Roman" w:eastAsia="Times New Roman" w:hAnsi="Times New Roman" w:cs="Times New Roman"/>
          <w:sz w:val="24"/>
          <w:szCs w:val="24"/>
          <w:lang w:eastAsia="ru-RU"/>
        </w:rPr>
        <w:t xml:space="preserve">. </w:t>
      </w:r>
      <w:proofErr w:type="spellStart"/>
      <w:r w:rsidRPr="00D55000">
        <w:rPr>
          <w:rFonts w:ascii="Times New Roman" w:eastAsia="Times New Roman" w:hAnsi="Times New Roman" w:cs="Times New Roman"/>
          <w:sz w:val="24"/>
          <w:szCs w:val="24"/>
          <w:lang w:eastAsia="ru-RU"/>
        </w:rPr>
        <w:t>конф</w:t>
      </w:r>
      <w:proofErr w:type="spellEnd"/>
      <w:r w:rsidRPr="00D55000">
        <w:rPr>
          <w:rFonts w:ascii="Times New Roman" w:eastAsia="Times New Roman" w:hAnsi="Times New Roman" w:cs="Times New Roman"/>
          <w:sz w:val="24"/>
          <w:szCs w:val="24"/>
          <w:lang w:eastAsia="ru-RU"/>
        </w:rPr>
        <w:t xml:space="preserve">. с </w:t>
      </w:r>
      <w:proofErr w:type="spellStart"/>
      <w:r w:rsidRPr="00D55000">
        <w:rPr>
          <w:rFonts w:ascii="Times New Roman" w:eastAsia="Times New Roman" w:hAnsi="Times New Roman" w:cs="Times New Roman"/>
          <w:sz w:val="24"/>
          <w:szCs w:val="24"/>
          <w:lang w:eastAsia="ru-RU"/>
        </w:rPr>
        <w:t>междунар</w:t>
      </w:r>
      <w:proofErr w:type="spellEnd"/>
      <w:r w:rsidRPr="00D55000">
        <w:rPr>
          <w:rFonts w:ascii="Times New Roman" w:eastAsia="Times New Roman" w:hAnsi="Times New Roman" w:cs="Times New Roman"/>
          <w:sz w:val="24"/>
          <w:szCs w:val="24"/>
          <w:lang w:eastAsia="ru-RU"/>
        </w:rPr>
        <w:t xml:space="preserve">. участием, </w:t>
      </w:r>
      <w:proofErr w:type="spellStart"/>
      <w:r w:rsidRPr="00D55000">
        <w:rPr>
          <w:rFonts w:ascii="Times New Roman" w:eastAsia="Times New Roman" w:hAnsi="Times New Roman" w:cs="Times New Roman"/>
          <w:sz w:val="24"/>
          <w:szCs w:val="24"/>
          <w:lang w:eastAsia="ru-RU"/>
        </w:rPr>
        <w:t>посвящ</w:t>
      </w:r>
      <w:proofErr w:type="spellEnd"/>
      <w:r w:rsidRPr="00D55000">
        <w:rPr>
          <w:rFonts w:ascii="Times New Roman" w:eastAsia="Times New Roman" w:hAnsi="Times New Roman" w:cs="Times New Roman"/>
          <w:sz w:val="24"/>
          <w:szCs w:val="24"/>
          <w:lang w:eastAsia="ru-RU"/>
        </w:rPr>
        <w:t>. 100-летию М.М. Герасимова. Иркутск: Изд-во «Оттиск», 2007. Т. 1. С. 290–296.</w:t>
      </w:r>
    </w:p>
    <w:p w:rsidR="00D55000" w:rsidRPr="00D55000" w:rsidRDefault="00D55000" w:rsidP="00852BA0">
      <w:pPr>
        <w:spacing w:after="0" w:line="240" w:lineRule="auto"/>
        <w:ind w:firstLine="567"/>
        <w:contextualSpacing/>
        <w:jc w:val="both"/>
        <w:rPr>
          <w:rFonts w:ascii="Times New Roman" w:eastAsia="Times New Roman" w:hAnsi="Times New Roman" w:cs="Times New Roman"/>
          <w:sz w:val="24"/>
          <w:szCs w:val="24"/>
          <w:lang w:eastAsia="ru-RU"/>
        </w:rPr>
      </w:pPr>
      <w:proofErr w:type="spellStart"/>
      <w:r w:rsidRPr="00D55000">
        <w:rPr>
          <w:rFonts w:ascii="Times New Roman" w:eastAsia="Times New Roman" w:hAnsi="Times New Roman" w:cs="Times New Roman"/>
          <w:b/>
          <w:sz w:val="24"/>
          <w:szCs w:val="24"/>
          <w:lang w:eastAsia="ru-RU"/>
        </w:rPr>
        <w:t>Конопацкий</w:t>
      </w:r>
      <w:proofErr w:type="spellEnd"/>
      <w:r w:rsidRPr="00D55000">
        <w:rPr>
          <w:rFonts w:ascii="Times New Roman" w:eastAsia="Times New Roman" w:hAnsi="Times New Roman" w:cs="Times New Roman"/>
          <w:b/>
          <w:sz w:val="24"/>
          <w:szCs w:val="24"/>
          <w:lang w:eastAsia="ru-RU"/>
        </w:rPr>
        <w:t xml:space="preserve"> А. К. </w:t>
      </w:r>
      <w:r w:rsidRPr="00D55000">
        <w:rPr>
          <w:rFonts w:ascii="Times New Roman" w:eastAsia="Times New Roman" w:hAnsi="Times New Roman" w:cs="Times New Roman"/>
          <w:sz w:val="24"/>
          <w:szCs w:val="24"/>
          <w:lang w:eastAsia="ru-RU"/>
        </w:rPr>
        <w:t>Древние культуры Байкала. Новосибирск : Наука, 1982. 176 с.</w:t>
      </w:r>
    </w:p>
    <w:p w:rsidR="00D55000" w:rsidRPr="00D55000" w:rsidRDefault="00D55000" w:rsidP="00852BA0">
      <w:pPr>
        <w:spacing w:after="0" w:line="240" w:lineRule="auto"/>
        <w:ind w:firstLine="567"/>
        <w:contextualSpacing/>
        <w:jc w:val="both"/>
        <w:rPr>
          <w:rFonts w:ascii="Times New Roman" w:eastAsia="Times New Roman" w:hAnsi="Times New Roman" w:cs="Times New Roman"/>
          <w:sz w:val="24"/>
          <w:szCs w:val="24"/>
          <w:lang w:eastAsia="ru-RU"/>
        </w:rPr>
      </w:pPr>
      <w:r w:rsidRPr="00D55000">
        <w:rPr>
          <w:rFonts w:ascii="Times New Roman" w:eastAsia="Times New Roman" w:hAnsi="Times New Roman" w:cs="Times New Roman"/>
          <w:b/>
          <w:sz w:val="24"/>
          <w:szCs w:val="24"/>
          <w:lang w:eastAsia="ru-RU"/>
        </w:rPr>
        <w:t xml:space="preserve">Медведев Г. И., Бердникова Н. Е., Горюнова О. И., Липнина Е. А., Новиков А. Г., Бердников И. М. </w:t>
      </w:r>
      <w:r w:rsidRPr="00D55000">
        <w:rPr>
          <w:rFonts w:ascii="Times New Roman" w:eastAsia="Times New Roman" w:hAnsi="Times New Roman" w:cs="Times New Roman"/>
          <w:sz w:val="24"/>
          <w:szCs w:val="24"/>
          <w:lang w:eastAsia="ru-RU"/>
        </w:rPr>
        <w:t xml:space="preserve">Геоархеологическое </w:t>
      </w:r>
      <w:proofErr w:type="spellStart"/>
      <w:r w:rsidRPr="00D55000">
        <w:rPr>
          <w:rFonts w:ascii="Times New Roman" w:eastAsia="Times New Roman" w:hAnsi="Times New Roman" w:cs="Times New Roman"/>
          <w:sz w:val="24"/>
          <w:szCs w:val="24"/>
          <w:lang w:eastAsia="ru-RU"/>
        </w:rPr>
        <w:t>байкаловедение</w:t>
      </w:r>
      <w:proofErr w:type="spellEnd"/>
      <w:r w:rsidRPr="00D55000">
        <w:rPr>
          <w:rFonts w:ascii="Times New Roman" w:eastAsia="Times New Roman" w:hAnsi="Times New Roman" w:cs="Times New Roman"/>
          <w:sz w:val="24"/>
          <w:szCs w:val="24"/>
          <w:lang w:eastAsia="ru-RU"/>
        </w:rPr>
        <w:t>: становление, современное состояние, специфика // Известия ИГУ. Серия «</w:t>
      </w:r>
      <w:proofErr w:type="spellStart"/>
      <w:r w:rsidRPr="00D55000">
        <w:rPr>
          <w:rFonts w:ascii="Times New Roman" w:eastAsia="Times New Roman" w:hAnsi="Times New Roman" w:cs="Times New Roman"/>
          <w:sz w:val="24"/>
          <w:szCs w:val="24"/>
          <w:lang w:eastAsia="ru-RU"/>
        </w:rPr>
        <w:t>Геоархеология</w:t>
      </w:r>
      <w:proofErr w:type="spellEnd"/>
      <w:r w:rsidRPr="00D55000">
        <w:rPr>
          <w:rFonts w:ascii="Times New Roman" w:eastAsia="Times New Roman" w:hAnsi="Times New Roman" w:cs="Times New Roman"/>
          <w:sz w:val="24"/>
          <w:szCs w:val="24"/>
          <w:lang w:eastAsia="ru-RU"/>
        </w:rPr>
        <w:t>. Этнология. Антропология». 2015. № 11. С. 3</w:t>
      </w:r>
      <w:r w:rsidRPr="00D55000">
        <w:rPr>
          <w:rFonts w:ascii="Times New Roman" w:hAnsi="Times New Roman" w:cs="Times New Roman"/>
          <w:sz w:val="24"/>
          <w:szCs w:val="28"/>
        </w:rPr>
        <w:t>–</w:t>
      </w:r>
      <w:r w:rsidRPr="00D55000">
        <w:rPr>
          <w:rFonts w:ascii="Times New Roman" w:eastAsia="Times New Roman" w:hAnsi="Times New Roman" w:cs="Times New Roman"/>
          <w:sz w:val="24"/>
          <w:szCs w:val="24"/>
          <w:lang w:eastAsia="ru-RU"/>
        </w:rPr>
        <w:t>38.</w:t>
      </w:r>
    </w:p>
    <w:p w:rsidR="00D55000" w:rsidRPr="00D55000" w:rsidRDefault="00D55000" w:rsidP="00852BA0">
      <w:pPr>
        <w:spacing w:after="0" w:line="240" w:lineRule="auto"/>
        <w:ind w:firstLine="567"/>
        <w:contextualSpacing/>
        <w:jc w:val="both"/>
        <w:rPr>
          <w:rFonts w:ascii="Times New Roman" w:eastAsia="Times New Roman" w:hAnsi="Times New Roman" w:cs="Times New Roman"/>
          <w:sz w:val="24"/>
          <w:szCs w:val="24"/>
          <w:lang w:eastAsia="ru-RU"/>
        </w:rPr>
      </w:pPr>
      <w:r w:rsidRPr="00D55000">
        <w:rPr>
          <w:rFonts w:ascii="Times New Roman" w:hAnsi="Times New Roman" w:cs="Times New Roman"/>
          <w:b/>
          <w:sz w:val="24"/>
          <w:szCs w:val="24"/>
        </w:rPr>
        <w:t xml:space="preserve">Молчанов Г. Н., Молчанов Д. Н., Липина Е. А. </w:t>
      </w:r>
      <w:proofErr w:type="spellStart"/>
      <w:r w:rsidRPr="00D55000">
        <w:rPr>
          <w:rFonts w:ascii="Times New Roman" w:hAnsi="Times New Roman" w:cs="Times New Roman"/>
          <w:sz w:val="24"/>
          <w:szCs w:val="24"/>
        </w:rPr>
        <w:t>Техноморфологический</w:t>
      </w:r>
      <w:proofErr w:type="spellEnd"/>
      <w:r w:rsidRPr="00D55000">
        <w:rPr>
          <w:rFonts w:ascii="Times New Roman" w:hAnsi="Times New Roman" w:cs="Times New Roman"/>
          <w:sz w:val="24"/>
          <w:szCs w:val="24"/>
        </w:rPr>
        <w:t xml:space="preserve"> анализ каменной и костяной индустрии из культуросодержащего горизонта 2 многослойного местонахождения </w:t>
      </w:r>
      <w:proofErr w:type="spellStart"/>
      <w:r w:rsidRPr="00D55000">
        <w:rPr>
          <w:rFonts w:ascii="Times New Roman" w:hAnsi="Times New Roman" w:cs="Times New Roman"/>
          <w:sz w:val="24"/>
          <w:szCs w:val="24"/>
        </w:rPr>
        <w:t>Курла</w:t>
      </w:r>
      <w:proofErr w:type="spellEnd"/>
      <w:r w:rsidRPr="00D55000">
        <w:rPr>
          <w:rFonts w:ascii="Times New Roman" w:hAnsi="Times New Roman" w:cs="Times New Roman"/>
          <w:sz w:val="24"/>
          <w:szCs w:val="24"/>
        </w:rPr>
        <w:t xml:space="preserve"> I на Северном Байкале // </w:t>
      </w:r>
      <w:r w:rsidRPr="00D55000">
        <w:rPr>
          <w:rFonts w:ascii="Times New Roman" w:eastAsia="Times New Roman" w:hAnsi="Times New Roman" w:cs="Times New Roman"/>
          <w:sz w:val="24"/>
          <w:szCs w:val="24"/>
          <w:lang w:eastAsia="ru-RU"/>
        </w:rPr>
        <w:t>Известия ИГУ. Серия «</w:t>
      </w:r>
      <w:proofErr w:type="spellStart"/>
      <w:r w:rsidRPr="00D55000">
        <w:rPr>
          <w:rFonts w:ascii="Times New Roman" w:eastAsia="Times New Roman" w:hAnsi="Times New Roman" w:cs="Times New Roman"/>
          <w:sz w:val="24"/>
          <w:szCs w:val="24"/>
          <w:lang w:eastAsia="ru-RU"/>
        </w:rPr>
        <w:t>Геоархеология</w:t>
      </w:r>
      <w:proofErr w:type="spellEnd"/>
      <w:r w:rsidRPr="00D55000">
        <w:rPr>
          <w:rFonts w:ascii="Times New Roman" w:eastAsia="Times New Roman" w:hAnsi="Times New Roman" w:cs="Times New Roman"/>
          <w:sz w:val="24"/>
          <w:szCs w:val="24"/>
          <w:lang w:eastAsia="ru-RU"/>
        </w:rPr>
        <w:t>. Этнология. Антропология». 2019. № 28. С. 3</w:t>
      </w:r>
      <w:r w:rsidRPr="00D55000">
        <w:rPr>
          <w:rFonts w:ascii="Times New Roman" w:hAnsi="Times New Roman" w:cs="Times New Roman"/>
          <w:sz w:val="24"/>
          <w:szCs w:val="28"/>
        </w:rPr>
        <w:t>–</w:t>
      </w:r>
      <w:r w:rsidRPr="00D55000">
        <w:rPr>
          <w:rFonts w:ascii="Times New Roman" w:eastAsia="Times New Roman" w:hAnsi="Times New Roman" w:cs="Times New Roman"/>
          <w:sz w:val="24"/>
          <w:szCs w:val="24"/>
          <w:lang w:eastAsia="ru-RU"/>
        </w:rPr>
        <w:t>37. DOI: 10.26516/2227-2380.2019.28.3.</w:t>
      </w:r>
    </w:p>
    <w:p w:rsidR="00D55000" w:rsidRPr="00D55000" w:rsidRDefault="00D55000" w:rsidP="00852BA0">
      <w:pPr>
        <w:spacing w:line="240" w:lineRule="auto"/>
        <w:ind w:right="-1" w:firstLine="567"/>
        <w:contextualSpacing/>
        <w:jc w:val="both"/>
        <w:rPr>
          <w:rFonts w:ascii="Times New Roman" w:hAnsi="Times New Roman" w:cs="Times New Roman"/>
          <w:bCs/>
          <w:iCs/>
          <w:sz w:val="24"/>
          <w:szCs w:val="24"/>
        </w:rPr>
      </w:pPr>
      <w:r w:rsidRPr="00D55000">
        <w:rPr>
          <w:rFonts w:ascii="Times New Roman" w:hAnsi="Times New Roman" w:cs="Times New Roman"/>
          <w:b/>
          <w:bCs/>
          <w:iCs/>
          <w:sz w:val="24"/>
          <w:szCs w:val="24"/>
        </w:rPr>
        <w:lastRenderedPageBreak/>
        <w:t>Новиков А. Г., Горюнова О. И.</w:t>
      </w:r>
      <w:r w:rsidRPr="00D55000">
        <w:rPr>
          <w:rFonts w:ascii="Times New Roman" w:hAnsi="Times New Roman" w:cs="Times New Roman"/>
          <w:bCs/>
          <w:iCs/>
          <w:sz w:val="24"/>
          <w:szCs w:val="24"/>
        </w:rPr>
        <w:t xml:space="preserve"> </w:t>
      </w:r>
      <w:r w:rsidRPr="00D55000">
        <w:rPr>
          <w:rFonts w:ascii="Times New Roman" w:hAnsi="Times New Roman" w:cs="Times New Roman"/>
          <w:sz w:val="24"/>
          <w:szCs w:val="24"/>
        </w:rPr>
        <w:t>Новый взгляд на комплексы раннего голоцена побережья Байкала: пересмотр стратиграфического анализа и радиоуглеродного датирования объекта Саган-</w:t>
      </w:r>
      <w:proofErr w:type="spellStart"/>
      <w:r w:rsidRPr="00D55000">
        <w:rPr>
          <w:rFonts w:ascii="Times New Roman" w:hAnsi="Times New Roman" w:cs="Times New Roman"/>
          <w:sz w:val="24"/>
          <w:szCs w:val="24"/>
        </w:rPr>
        <w:t>Нугэ</w:t>
      </w:r>
      <w:proofErr w:type="spellEnd"/>
      <w:r w:rsidRPr="00D55000">
        <w:rPr>
          <w:rFonts w:ascii="Times New Roman" w:hAnsi="Times New Roman" w:cs="Times New Roman"/>
          <w:sz w:val="24"/>
          <w:szCs w:val="24"/>
        </w:rPr>
        <w:t xml:space="preserve"> // Известия ИГУ. </w:t>
      </w:r>
      <w:r w:rsidRPr="00D55000">
        <w:rPr>
          <w:rFonts w:ascii="Times New Roman" w:eastAsia="Times New Roman" w:hAnsi="Times New Roman" w:cs="Times New Roman"/>
          <w:sz w:val="24"/>
          <w:szCs w:val="24"/>
          <w:lang w:eastAsia="ru-RU"/>
        </w:rPr>
        <w:t>Серия «</w:t>
      </w:r>
      <w:proofErr w:type="spellStart"/>
      <w:r w:rsidRPr="00D55000">
        <w:rPr>
          <w:rFonts w:ascii="Times New Roman" w:hAnsi="Times New Roman" w:cs="Times New Roman"/>
          <w:sz w:val="24"/>
          <w:szCs w:val="24"/>
        </w:rPr>
        <w:t>Геоархеология</w:t>
      </w:r>
      <w:proofErr w:type="spellEnd"/>
      <w:r w:rsidRPr="00D55000">
        <w:rPr>
          <w:rFonts w:ascii="Times New Roman" w:hAnsi="Times New Roman" w:cs="Times New Roman"/>
          <w:sz w:val="24"/>
          <w:szCs w:val="24"/>
        </w:rPr>
        <w:t>. Этнология. Антропология. 2017. Т. 19. С. 58</w:t>
      </w:r>
      <w:r w:rsidRPr="00D55000">
        <w:rPr>
          <w:rFonts w:ascii="Times New Roman" w:hAnsi="Times New Roman" w:cs="Times New Roman"/>
          <w:sz w:val="24"/>
          <w:szCs w:val="28"/>
        </w:rPr>
        <w:t>–</w:t>
      </w:r>
      <w:r w:rsidRPr="00D55000">
        <w:rPr>
          <w:rFonts w:ascii="Times New Roman" w:hAnsi="Times New Roman" w:cs="Times New Roman"/>
          <w:sz w:val="24"/>
          <w:szCs w:val="24"/>
        </w:rPr>
        <w:t>81.</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Новиков А. Г., Новосельцева В. М., Клементьев А. М.</w:t>
      </w:r>
      <w:r w:rsidRPr="00D55000">
        <w:rPr>
          <w:rFonts w:ascii="Times New Roman" w:hAnsi="Times New Roman" w:cs="Times New Roman"/>
          <w:sz w:val="24"/>
          <w:szCs w:val="24"/>
        </w:rPr>
        <w:t xml:space="preserve"> Новые многослойные стоянки в бухте </w:t>
      </w:r>
      <w:proofErr w:type="spellStart"/>
      <w:r w:rsidRPr="00D55000">
        <w:rPr>
          <w:rFonts w:ascii="Times New Roman" w:hAnsi="Times New Roman" w:cs="Times New Roman"/>
          <w:sz w:val="24"/>
          <w:szCs w:val="24"/>
        </w:rPr>
        <w:t>Ая</w:t>
      </w:r>
      <w:proofErr w:type="spellEnd"/>
      <w:r w:rsidRPr="00D55000">
        <w:rPr>
          <w:rFonts w:ascii="Times New Roman" w:hAnsi="Times New Roman" w:cs="Times New Roman"/>
          <w:sz w:val="24"/>
          <w:szCs w:val="24"/>
        </w:rPr>
        <w:t xml:space="preserve"> на Байкале (по материалам раскопок 2014 г.) // Известия ИГУ. </w:t>
      </w:r>
      <w:r w:rsidRPr="00D55000">
        <w:rPr>
          <w:rFonts w:ascii="Times New Roman" w:eastAsia="Times New Roman" w:hAnsi="Times New Roman" w:cs="Times New Roman"/>
          <w:sz w:val="24"/>
          <w:szCs w:val="24"/>
          <w:lang w:eastAsia="ru-RU"/>
        </w:rPr>
        <w:t>Серия «</w:t>
      </w:r>
      <w:proofErr w:type="spellStart"/>
      <w:r w:rsidRPr="00D55000">
        <w:rPr>
          <w:rFonts w:ascii="Times New Roman" w:hAnsi="Times New Roman" w:cs="Times New Roman"/>
          <w:sz w:val="24"/>
          <w:szCs w:val="24"/>
        </w:rPr>
        <w:t>Геоархеология</w:t>
      </w:r>
      <w:proofErr w:type="spellEnd"/>
      <w:r w:rsidRPr="00D55000">
        <w:rPr>
          <w:rFonts w:ascii="Times New Roman" w:hAnsi="Times New Roman" w:cs="Times New Roman"/>
          <w:sz w:val="24"/>
          <w:szCs w:val="24"/>
        </w:rPr>
        <w:t>. Этнология. Антропология». 2016. Т. 15. С. 3–22.</w:t>
      </w:r>
    </w:p>
    <w:p w:rsidR="00D55000" w:rsidRPr="00D55000" w:rsidRDefault="00D55000" w:rsidP="00852BA0">
      <w:pPr>
        <w:spacing w:after="0" w:line="240" w:lineRule="auto"/>
        <w:ind w:firstLine="567"/>
        <w:contextualSpacing/>
        <w:jc w:val="both"/>
        <w:rPr>
          <w:rFonts w:ascii="Times New Roman" w:eastAsia="Times New Roman" w:hAnsi="Times New Roman" w:cs="Times New Roman"/>
          <w:sz w:val="24"/>
          <w:szCs w:val="24"/>
          <w:lang w:eastAsia="ru-RU"/>
        </w:rPr>
      </w:pPr>
      <w:r w:rsidRPr="00D55000">
        <w:rPr>
          <w:rFonts w:ascii="Times New Roman" w:eastAsia="Times New Roman" w:hAnsi="Times New Roman" w:cs="Times New Roman"/>
          <w:b/>
          <w:sz w:val="24"/>
          <w:szCs w:val="24"/>
          <w:lang w:eastAsia="ru-RU"/>
        </w:rPr>
        <w:t>Окладников А. П.</w:t>
      </w:r>
      <w:r w:rsidRPr="00D55000">
        <w:rPr>
          <w:rFonts w:ascii="Times New Roman" w:eastAsia="Times New Roman" w:hAnsi="Times New Roman" w:cs="Times New Roman"/>
          <w:sz w:val="24"/>
          <w:szCs w:val="24"/>
          <w:lang w:eastAsia="ru-RU"/>
        </w:rPr>
        <w:t xml:space="preserve"> К изучению древнейших следов деятельности человека на озере Байкал: «Кварцевый палеолит» // Археология Северной и Центральной Азии. Новосибирск: Наука, 1975. С. 11–21.</w:t>
      </w:r>
    </w:p>
    <w:p w:rsidR="00D55000" w:rsidRPr="00D55000" w:rsidRDefault="00D55000" w:rsidP="00852BA0">
      <w:pPr>
        <w:spacing w:line="240" w:lineRule="auto"/>
        <w:ind w:right="-1" w:firstLine="567"/>
        <w:contextualSpacing/>
        <w:jc w:val="both"/>
        <w:rPr>
          <w:rFonts w:ascii="Times New Roman" w:hAnsi="Times New Roman" w:cs="Times New Roman"/>
          <w:sz w:val="24"/>
          <w:szCs w:val="24"/>
        </w:rPr>
      </w:pPr>
      <w:r w:rsidRPr="00D55000">
        <w:rPr>
          <w:rFonts w:ascii="Times New Roman" w:hAnsi="Times New Roman" w:cs="Times New Roman"/>
          <w:b/>
          <w:bCs/>
          <w:iCs/>
          <w:sz w:val="24"/>
          <w:szCs w:val="24"/>
        </w:rPr>
        <w:t>Свинин В. В.</w:t>
      </w:r>
      <w:r w:rsidRPr="00D55000">
        <w:rPr>
          <w:rFonts w:ascii="Times New Roman" w:hAnsi="Times New Roman" w:cs="Times New Roman"/>
          <w:sz w:val="24"/>
          <w:szCs w:val="24"/>
        </w:rPr>
        <w:t xml:space="preserve"> </w:t>
      </w:r>
      <w:proofErr w:type="spellStart"/>
      <w:r w:rsidRPr="00D55000">
        <w:rPr>
          <w:rFonts w:ascii="Times New Roman" w:hAnsi="Times New Roman" w:cs="Times New Roman"/>
          <w:sz w:val="24"/>
          <w:szCs w:val="24"/>
        </w:rPr>
        <w:t>Энеолитический</w:t>
      </w:r>
      <w:proofErr w:type="spellEnd"/>
      <w:r w:rsidRPr="00D55000">
        <w:rPr>
          <w:rFonts w:ascii="Times New Roman" w:hAnsi="Times New Roman" w:cs="Times New Roman"/>
          <w:sz w:val="24"/>
          <w:szCs w:val="24"/>
        </w:rPr>
        <w:t xml:space="preserve"> памятник на Шаманском мысу (Южный Байкал) // Учен. </w:t>
      </w:r>
      <w:proofErr w:type="spellStart"/>
      <w:r w:rsidRPr="00D55000">
        <w:rPr>
          <w:rFonts w:ascii="Times New Roman" w:hAnsi="Times New Roman" w:cs="Times New Roman"/>
          <w:sz w:val="24"/>
          <w:szCs w:val="24"/>
        </w:rPr>
        <w:t>зап.</w:t>
      </w:r>
      <w:proofErr w:type="spellEnd"/>
      <w:r w:rsidRPr="00D55000">
        <w:rPr>
          <w:rFonts w:ascii="Times New Roman" w:hAnsi="Times New Roman" w:cs="Times New Roman"/>
          <w:sz w:val="24"/>
          <w:szCs w:val="24"/>
        </w:rPr>
        <w:t xml:space="preserve"> / ВСОГО СССР, Иркут. обл. музей краеведения. 1971. </w:t>
      </w:r>
      <w:proofErr w:type="spellStart"/>
      <w:r w:rsidRPr="00D55000">
        <w:rPr>
          <w:rFonts w:ascii="Times New Roman" w:hAnsi="Times New Roman" w:cs="Times New Roman"/>
          <w:sz w:val="24"/>
          <w:szCs w:val="24"/>
        </w:rPr>
        <w:t>Вып</w:t>
      </w:r>
      <w:proofErr w:type="spellEnd"/>
      <w:r w:rsidRPr="00D55000">
        <w:rPr>
          <w:rFonts w:ascii="Times New Roman" w:hAnsi="Times New Roman" w:cs="Times New Roman"/>
          <w:sz w:val="24"/>
          <w:szCs w:val="24"/>
        </w:rPr>
        <w:t>. 4, ч. 1: Вопросы истории Сибири. С. 45</w:t>
      </w:r>
      <w:r w:rsidRPr="00D55000">
        <w:rPr>
          <w:rFonts w:ascii="Times New Roman" w:hAnsi="Times New Roman" w:cs="Times New Roman"/>
          <w:sz w:val="24"/>
          <w:szCs w:val="28"/>
        </w:rPr>
        <w:t>–</w:t>
      </w:r>
      <w:r w:rsidRPr="00D55000">
        <w:rPr>
          <w:rFonts w:ascii="Times New Roman" w:hAnsi="Times New Roman" w:cs="Times New Roman"/>
          <w:sz w:val="24"/>
          <w:szCs w:val="24"/>
        </w:rPr>
        <w:t>55.</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proofErr w:type="spellStart"/>
      <w:r w:rsidRPr="00D55000">
        <w:rPr>
          <w:rFonts w:ascii="Times New Roman" w:hAnsi="Times New Roman" w:cs="Times New Roman"/>
          <w:b/>
          <w:sz w:val="24"/>
          <w:szCs w:val="24"/>
        </w:rPr>
        <w:t>Снопков</w:t>
      </w:r>
      <w:proofErr w:type="spellEnd"/>
      <w:r w:rsidRPr="00D55000">
        <w:rPr>
          <w:rFonts w:ascii="Times New Roman" w:hAnsi="Times New Roman" w:cs="Times New Roman"/>
          <w:b/>
          <w:sz w:val="24"/>
          <w:szCs w:val="24"/>
        </w:rPr>
        <w:t xml:space="preserve"> С. В., </w:t>
      </w:r>
      <w:proofErr w:type="spellStart"/>
      <w:r w:rsidRPr="00D55000">
        <w:rPr>
          <w:rFonts w:ascii="Times New Roman" w:hAnsi="Times New Roman" w:cs="Times New Roman"/>
          <w:b/>
          <w:sz w:val="24"/>
          <w:szCs w:val="24"/>
        </w:rPr>
        <w:t>Хобта</w:t>
      </w:r>
      <w:proofErr w:type="spellEnd"/>
      <w:r w:rsidRPr="00D55000">
        <w:rPr>
          <w:rFonts w:ascii="Times New Roman" w:hAnsi="Times New Roman" w:cs="Times New Roman"/>
          <w:b/>
          <w:sz w:val="24"/>
          <w:szCs w:val="24"/>
        </w:rPr>
        <w:t xml:space="preserve"> А. В. </w:t>
      </w:r>
      <w:r w:rsidRPr="00D55000">
        <w:rPr>
          <w:rFonts w:ascii="Times New Roman" w:hAnsi="Times New Roman" w:cs="Times New Roman"/>
          <w:sz w:val="24"/>
          <w:szCs w:val="24"/>
        </w:rPr>
        <w:t>Култук. Историческая хроника от глубины веков до начала ХХ века. Иркутск: ОАО «</w:t>
      </w:r>
      <w:proofErr w:type="spellStart"/>
      <w:r w:rsidRPr="00D55000">
        <w:rPr>
          <w:rFonts w:ascii="Times New Roman" w:hAnsi="Times New Roman" w:cs="Times New Roman"/>
          <w:sz w:val="24"/>
          <w:szCs w:val="24"/>
        </w:rPr>
        <w:t>Репроцентр</w:t>
      </w:r>
      <w:proofErr w:type="spellEnd"/>
      <w:r w:rsidRPr="00D55000">
        <w:rPr>
          <w:rFonts w:ascii="Times New Roman" w:hAnsi="Times New Roman" w:cs="Times New Roman"/>
          <w:sz w:val="24"/>
          <w:szCs w:val="24"/>
        </w:rPr>
        <w:t xml:space="preserve"> А1», 2018. 233 с.</w:t>
      </w:r>
    </w:p>
    <w:p w:rsidR="00D55000" w:rsidRPr="00D55000" w:rsidRDefault="00D55000" w:rsidP="00852BA0">
      <w:pPr>
        <w:spacing w:after="0"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Стратиграфия</w:t>
      </w:r>
      <w:r w:rsidRPr="00D55000">
        <w:rPr>
          <w:rFonts w:ascii="Times New Roman" w:hAnsi="Times New Roman" w:cs="Times New Roman"/>
          <w:sz w:val="24"/>
          <w:szCs w:val="24"/>
        </w:rPr>
        <w:t>, палеогеография и археология юга Средней Сибири: К XIII Конгрессу ИНКВА (КНР, 1991) / Отв. ред. Г. И. Медведев, Н. А. Савельев, В. В. Свинин. Иркутск: Изд-во Иркут- унта, 1990. 165 с.</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Тетенькин А. В.</w:t>
      </w:r>
      <w:r w:rsidRPr="00D55000">
        <w:rPr>
          <w:rFonts w:ascii="Times New Roman" w:hAnsi="Times New Roman" w:cs="Times New Roman"/>
          <w:sz w:val="24"/>
          <w:szCs w:val="24"/>
        </w:rPr>
        <w:t xml:space="preserve"> Новый палеолитический комплекс местонахождения </w:t>
      </w:r>
      <w:proofErr w:type="spellStart"/>
      <w:r w:rsidRPr="00D55000">
        <w:rPr>
          <w:rFonts w:ascii="Times New Roman" w:hAnsi="Times New Roman" w:cs="Times New Roman"/>
          <w:sz w:val="24"/>
          <w:szCs w:val="24"/>
        </w:rPr>
        <w:t>Нирикан</w:t>
      </w:r>
      <w:proofErr w:type="spellEnd"/>
      <w:r w:rsidRPr="00D55000">
        <w:rPr>
          <w:rFonts w:ascii="Times New Roman" w:hAnsi="Times New Roman" w:cs="Times New Roman"/>
          <w:sz w:val="24"/>
          <w:szCs w:val="24"/>
        </w:rPr>
        <w:t xml:space="preserve"> </w:t>
      </w:r>
      <w:r w:rsidRPr="00D55000">
        <w:rPr>
          <w:rFonts w:ascii="Times New Roman" w:hAnsi="Times New Roman" w:cs="Times New Roman"/>
          <w:sz w:val="24"/>
          <w:szCs w:val="24"/>
          <w:lang w:val="en-US"/>
        </w:rPr>
        <w:t>I</w:t>
      </w:r>
      <w:r w:rsidRPr="00D55000">
        <w:rPr>
          <w:rFonts w:ascii="Times New Roman" w:hAnsi="Times New Roman" w:cs="Times New Roman"/>
          <w:sz w:val="24"/>
          <w:szCs w:val="24"/>
        </w:rPr>
        <w:t xml:space="preserve"> на р. Мама (Байкало-</w:t>
      </w:r>
      <w:proofErr w:type="spellStart"/>
      <w:r w:rsidRPr="00D55000">
        <w:rPr>
          <w:rFonts w:ascii="Times New Roman" w:hAnsi="Times New Roman" w:cs="Times New Roman"/>
          <w:sz w:val="24"/>
          <w:szCs w:val="24"/>
        </w:rPr>
        <w:t>Патомское</w:t>
      </w:r>
      <w:proofErr w:type="spellEnd"/>
      <w:r w:rsidRPr="00D55000">
        <w:rPr>
          <w:rFonts w:ascii="Times New Roman" w:hAnsi="Times New Roman" w:cs="Times New Roman"/>
          <w:sz w:val="24"/>
          <w:szCs w:val="24"/>
        </w:rPr>
        <w:t xml:space="preserve"> нагорье) // Известия лаборатории древних технологий. 2021. Т. 3 (40). С. 9–21. </w:t>
      </w:r>
      <w:r w:rsidRPr="00D55000">
        <w:rPr>
          <w:rFonts w:ascii="Times New Roman" w:eastAsia="Times New Roman" w:hAnsi="Times New Roman" w:cs="Times New Roman"/>
          <w:sz w:val="24"/>
          <w:szCs w:val="24"/>
          <w:lang w:eastAsia="ru-RU"/>
        </w:rPr>
        <w:t>DOI:</w:t>
      </w:r>
      <w:r w:rsidRPr="00D55000">
        <w:t xml:space="preserve"> </w:t>
      </w:r>
      <w:r w:rsidRPr="00D55000">
        <w:rPr>
          <w:rFonts w:ascii="Times New Roman" w:eastAsia="Times New Roman" w:hAnsi="Times New Roman" w:cs="Times New Roman"/>
          <w:sz w:val="24"/>
          <w:szCs w:val="24"/>
          <w:lang w:eastAsia="ru-RU"/>
        </w:rPr>
        <w:t>10.21285/2415-8739-2021-3-9-21.</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Тетенькин А. В., Кичигин Д. Е., Коростелев А. М.</w:t>
      </w:r>
      <w:r w:rsidRPr="00D55000">
        <w:rPr>
          <w:rFonts w:ascii="Times New Roman" w:hAnsi="Times New Roman" w:cs="Times New Roman"/>
          <w:sz w:val="24"/>
          <w:szCs w:val="24"/>
        </w:rPr>
        <w:t xml:space="preserve"> Новое археологическое местонахождение эпохи каменного века </w:t>
      </w:r>
      <w:proofErr w:type="spellStart"/>
      <w:r w:rsidRPr="00D55000">
        <w:rPr>
          <w:rFonts w:ascii="Times New Roman" w:hAnsi="Times New Roman" w:cs="Times New Roman"/>
          <w:sz w:val="24"/>
          <w:szCs w:val="24"/>
        </w:rPr>
        <w:t>Балтаханова</w:t>
      </w:r>
      <w:proofErr w:type="spellEnd"/>
      <w:r w:rsidRPr="00D55000">
        <w:rPr>
          <w:rFonts w:ascii="Times New Roman" w:hAnsi="Times New Roman" w:cs="Times New Roman"/>
          <w:sz w:val="24"/>
          <w:szCs w:val="24"/>
        </w:rPr>
        <w:t xml:space="preserve"> V (Северный Байкал) // Известия лаборатории древних технологий. 2019. Т. 15 (1). С. 46–63. DOI: 10.21285/2415-8739-2019-1-46-63.</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proofErr w:type="spellStart"/>
      <w:r w:rsidRPr="00D55000">
        <w:rPr>
          <w:rFonts w:ascii="Times New Roman" w:hAnsi="Times New Roman" w:cs="Times New Roman"/>
          <w:b/>
          <w:sz w:val="24"/>
          <w:szCs w:val="24"/>
        </w:rPr>
        <w:t>Тиваненко</w:t>
      </w:r>
      <w:proofErr w:type="spellEnd"/>
      <w:r w:rsidRPr="00D55000">
        <w:rPr>
          <w:rFonts w:ascii="Times New Roman" w:hAnsi="Times New Roman" w:cs="Times New Roman"/>
          <w:b/>
          <w:sz w:val="24"/>
          <w:szCs w:val="24"/>
        </w:rPr>
        <w:t xml:space="preserve"> А. В.</w:t>
      </w:r>
      <w:r w:rsidRPr="00D55000">
        <w:rPr>
          <w:rFonts w:ascii="Times New Roman" w:hAnsi="Times New Roman" w:cs="Times New Roman"/>
          <w:sz w:val="24"/>
          <w:szCs w:val="24"/>
        </w:rPr>
        <w:t xml:space="preserve"> Новый </w:t>
      </w:r>
      <w:proofErr w:type="spellStart"/>
      <w:r w:rsidRPr="00D55000">
        <w:rPr>
          <w:rFonts w:ascii="Times New Roman" w:hAnsi="Times New Roman" w:cs="Times New Roman"/>
          <w:sz w:val="24"/>
          <w:szCs w:val="24"/>
        </w:rPr>
        <w:t>энеолитический</w:t>
      </w:r>
      <w:proofErr w:type="spellEnd"/>
      <w:r w:rsidRPr="00D55000">
        <w:rPr>
          <w:rFonts w:ascii="Times New Roman" w:hAnsi="Times New Roman" w:cs="Times New Roman"/>
          <w:sz w:val="24"/>
          <w:szCs w:val="24"/>
        </w:rPr>
        <w:t xml:space="preserve"> могильник на берегах Байкала // Краеведение Бурятии. Улан-Удэ, 1979. С. 181</w:t>
      </w:r>
      <w:r w:rsidRPr="00D55000">
        <w:rPr>
          <w:rFonts w:ascii="Times New Roman" w:eastAsia="Times New Roman" w:hAnsi="Times New Roman" w:cs="Times New Roman"/>
          <w:sz w:val="24"/>
          <w:szCs w:val="24"/>
          <w:lang w:eastAsia="ru-RU"/>
        </w:rPr>
        <w:t>–</w:t>
      </w:r>
      <w:r w:rsidRPr="00D55000">
        <w:rPr>
          <w:rFonts w:ascii="Times New Roman" w:hAnsi="Times New Roman" w:cs="Times New Roman"/>
          <w:sz w:val="24"/>
          <w:szCs w:val="24"/>
        </w:rPr>
        <w:t>188.</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r w:rsidRPr="00D55000">
        <w:rPr>
          <w:rFonts w:ascii="Times New Roman" w:hAnsi="Times New Roman" w:cs="Times New Roman"/>
          <w:b/>
          <w:sz w:val="24"/>
          <w:szCs w:val="24"/>
        </w:rPr>
        <w:t xml:space="preserve">Туркин Г. В., </w:t>
      </w:r>
      <w:proofErr w:type="spellStart"/>
      <w:r w:rsidRPr="00D55000">
        <w:rPr>
          <w:rFonts w:ascii="Times New Roman" w:hAnsi="Times New Roman" w:cs="Times New Roman"/>
          <w:b/>
          <w:sz w:val="24"/>
          <w:szCs w:val="24"/>
        </w:rPr>
        <w:t>Харинский</w:t>
      </w:r>
      <w:proofErr w:type="spellEnd"/>
      <w:r w:rsidRPr="00D55000">
        <w:rPr>
          <w:rFonts w:ascii="Times New Roman" w:hAnsi="Times New Roman" w:cs="Times New Roman"/>
          <w:b/>
          <w:sz w:val="24"/>
          <w:szCs w:val="24"/>
        </w:rPr>
        <w:t xml:space="preserve"> А. В.</w:t>
      </w:r>
      <w:r w:rsidRPr="00D55000">
        <w:rPr>
          <w:rFonts w:ascii="Times New Roman" w:hAnsi="Times New Roman" w:cs="Times New Roman"/>
          <w:sz w:val="24"/>
          <w:szCs w:val="24"/>
        </w:rPr>
        <w:t xml:space="preserve"> Могильник Шаманка </w:t>
      </w:r>
      <w:r w:rsidRPr="00D55000">
        <w:rPr>
          <w:rFonts w:ascii="Times New Roman" w:hAnsi="Times New Roman" w:cs="Times New Roman"/>
          <w:sz w:val="24"/>
          <w:szCs w:val="24"/>
          <w:lang w:val="en-US"/>
        </w:rPr>
        <w:t>II</w:t>
      </w:r>
      <w:r w:rsidRPr="00D55000">
        <w:rPr>
          <w:rFonts w:ascii="Times New Roman" w:hAnsi="Times New Roman" w:cs="Times New Roman"/>
          <w:sz w:val="24"/>
          <w:szCs w:val="24"/>
        </w:rPr>
        <w:t>: к вопросу о хронологии и культурной принадлежности погребальных комплексов неолита – бронзового века на Южном Байкале // Известия лаборатории древних технологий. 2004. Т. 2. С. 124–158.</w:t>
      </w:r>
    </w:p>
    <w:p w:rsidR="00D55000" w:rsidRPr="00D55000" w:rsidRDefault="00D55000" w:rsidP="00852BA0">
      <w:pPr>
        <w:spacing w:line="240" w:lineRule="auto"/>
        <w:ind w:firstLine="567"/>
        <w:contextualSpacing/>
        <w:jc w:val="both"/>
        <w:rPr>
          <w:rFonts w:ascii="Times New Roman" w:hAnsi="Times New Roman" w:cs="Times New Roman"/>
          <w:sz w:val="24"/>
          <w:szCs w:val="24"/>
        </w:rPr>
      </w:pPr>
      <w:proofErr w:type="spellStart"/>
      <w:r w:rsidRPr="00D55000">
        <w:rPr>
          <w:rFonts w:ascii="Times New Roman" w:hAnsi="Times New Roman" w:cs="Times New Roman"/>
          <w:b/>
          <w:sz w:val="24"/>
          <w:szCs w:val="24"/>
        </w:rPr>
        <w:t>Хлобыстин</w:t>
      </w:r>
      <w:proofErr w:type="spellEnd"/>
      <w:r w:rsidRPr="00D55000">
        <w:rPr>
          <w:rFonts w:ascii="Times New Roman" w:hAnsi="Times New Roman" w:cs="Times New Roman"/>
          <w:b/>
          <w:sz w:val="24"/>
          <w:szCs w:val="24"/>
        </w:rPr>
        <w:t xml:space="preserve"> Л. П.</w:t>
      </w:r>
      <w:r w:rsidRPr="00D55000">
        <w:rPr>
          <w:rFonts w:ascii="Times New Roman" w:hAnsi="Times New Roman" w:cs="Times New Roman"/>
          <w:sz w:val="24"/>
          <w:szCs w:val="24"/>
        </w:rPr>
        <w:t xml:space="preserve"> Древнейшие памятники Байкала // Палеолит и неолит СССР. М., Л.: Наука, 1965. Т. 5. С. 252–279.</w:t>
      </w:r>
    </w:p>
    <w:p w:rsidR="00D55000" w:rsidRPr="000C62A0" w:rsidRDefault="00D55000" w:rsidP="00852BA0">
      <w:pPr>
        <w:spacing w:after="0" w:line="240" w:lineRule="auto"/>
        <w:ind w:firstLine="567"/>
        <w:contextualSpacing/>
        <w:jc w:val="both"/>
        <w:rPr>
          <w:rFonts w:ascii="Times New Roman" w:eastAsia="Times New Roman" w:hAnsi="Times New Roman" w:cs="Times New Roman"/>
          <w:sz w:val="24"/>
          <w:szCs w:val="24"/>
          <w:lang w:val="en-US" w:eastAsia="ru-RU"/>
        </w:rPr>
      </w:pPr>
      <w:proofErr w:type="spellStart"/>
      <w:r w:rsidRPr="00D55000">
        <w:rPr>
          <w:rFonts w:ascii="Times New Roman" w:eastAsia="Times New Roman" w:hAnsi="Times New Roman" w:cs="Times New Roman"/>
          <w:b/>
          <w:sz w:val="24"/>
          <w:szCs w:val="24"/>
          <w:lang w:eastAsia="ru-RU"/>
        </w:rPr>
        <w:t>Шмыгун</w:t>
      </w:r>
      <w:proofErr w:type="spellEnd"/>
      <w:r w:rsidRPr="00D55000">
        <w:rPr>
          <w:rFonts w:ascii="Times New Roman" w:eastAsia="Times New Roman" w:hAnsi="Times New Roman" w:cs="Times New Roman"/>
          <w:b/>
          <w:sz w:val="24"/>
          <w:szCs w:val="24"/>
          <w:lang w:eastAsia="ru-RU"/>
        </w:rPr>
        <w:t xml:space="preserve"> П. Е. </w:t>
      </w:r>
      <w:proofErr w:type="spellStart"/>
      <w:r w:rsidRPr="00D55000">
        <w:rPr>
          <w:rFonts w:ascii="Times New Roman" w:eastAsia="Times New Roman" w:hAnsi="Times New Roman" w:cs="Times New Roman"/>
          <w:sz w:val="24"/>
          <w:szCs w:val="24"/>
          <w:lang w:eastAsia="ru-RU"/>
        </w:rPr>
        <w:t>Докерамические</w:t>
      </w:r>
      <w:proofErr w:type="spellEnd"/>
      <w:r w:rsidRPr="00D55000">
        <w:rPr>
          <w:rFonts w:ascii="Times New Roman" w:eastAsia="Times New Roman" w:hAnsi="Times New Roman" w:cs="Times New Roman"/>
          <w:sz w:val="24"/>
          <w:szCs w:val="24"/>
          <w:lang w:eastAsia="ru-RU"/>
        </w:rPr>
        <w:t xml:space="preserve"> комплексы из четвертичных отложений Северного Байкала // Рельеф и четвертичные отложения Станового нагорья. М</w:t>
      </w:r>
      <w:r w:rsidRPr="000C62A0">
        <w:rPr>
          <w:rFonts w:ascii="Times New Roman" w:eastAsia="Times New Roman" w:hAnsi="Times New Roman" w:cs="Times New Roman"/>
          <w:sz w:val="24"/>
          <w:szCs w:val="24"/>
          <w:lang w:val="en-US" w:eastAsia="ru-RU"/>
        </w:rPr>
        <w:t xml:space="preserve">., 1981. </w:t>
      </w:r>
      <w:r w:rsidRPr="00D55000">
        <w:rPr>
          <w:rFonts w:ascii="Times New Roman" w:eastAsia="Times New Roman" w:hAnsi="Times New Roman" w:cs="Times New Roman"/>
          <w:sz w:val="24"/>
          <w:szCs w:val="24"/>
          <w:lang w:eastAsia="ru-RU"/>
        </w:rPr>
        <w:t>С</w:t>
      </w:r>
      <w:r w:rsidRPr="000C62A0">
        <w:rPr>
          <w:rFonts w:ascii="Times New Roman" w:eastAsia="Times New Roman" w:hAnsi="Times New Roman" w:cs="Times New Roman"/>
          <w:sz w:val="24"/>
          <w:szCs w:val="24"/>
          <w:lang w:val="en-US" w:eastAsia="ru-RU"/>
        </w:rPr>
        <w:t>. 120–128.</w:t>
      </w:r>
    </w:p>
    <w:p w:rsidR="00D55000" w:rsidRPr="00D55000" w:rsidRDefault="00D55000" w:rsidP="00852BA0">
      <w:pPr>
        <w:spacing w:line="240" w:lineRule="auto"/>
        <w:ind w:firstLine="567"/>
        <w:contextualSpacing/>
        <w:jc w:val="both"/>
        <w:rPr>
          <w:rFonts w:ascii="Times New Roman" w:hAnsi="Times New Roman" w:cs="Times New Roman"/>
          <w:sz w:val="24"/>
          <w:szCs w:val="24"/>
          <w:lang w:val="en-US"/>
        </w:rPr>
      </w:pPr>
      <w:r w:rsidRPr="00D55000">
        <w:rPr>
          <w:rFonts w:ascii="Times New Roman" w:hAnsi="Times New Roman" w:cs="Times New Roman"/>
          <w:b/>
          <w:sz w:val="24"/>
          <w:szCs w:val="24"/>
          <w:lang w:val="en-US"/>
        </w:rPr>
        <w:t xml:space="preserve">de </w:t>
      </w:r>
      <w:proofErr w:type="spellStart"/>
      <w:r w:rsidRPr="00D55000">
        <w:rPr>
          <w:rFonts w:ascii="Times New Roman" w:hAnsi="Times New Roman" w:cs="Times New Roman"/>
          <w:b/>
          <w:sz w:val="24"/>
          <w:szCs w:val="24"/>
          <w:lang w:val="en-US"/>
        </w:rPr>
        <w:t>Lombera-Hermida</w:t>
      </w:r>
      <w:proofErr w:type="spellEnd"/>
      <w:r w:rsidRPr="00D55000">
        <w:rPr>
          <w:rFonts w:ascii="Times New Roman" w:hAnsi="Times New Roman" w:cs="Times New Roman"/>
          <w:b/>
          <w:sz w:val="24"/>
          <w:szCs w:val="24"/>
          <w:lang w:val="en-US"/>
        </w:rPr>
        <w:t xml:space="preserve"> A., Rodríguez-</w:t>
      </w:r>
      <w:proofErr w:type="spellStart"/>
      <w:r w:rsidRPr="00D55000">
        <w:rPr>
          <w:rFonts w:ascii="Times New Roman" w:hAnsi="Times New Roman" w:cs="Times New Roman"/>
          <w:b/>
          <w:sz w:val="24"/>
          <w:szCs w:val="24"/>
          <w:lang w:val="en-US"/>
        </w:rPr>
        <w:t>Rellán</w:t>
      </w:r>
      <w:proofErr w:type="spellEnd"/>
      <w:r w:rsidRPr="00D55000">
        <w:rPr>
          <w:rFonts w:ascii="Times New Roman" w:hAnsi="Times New Roman" w:cs="Times New Roman"/>
          <w:b/>
          <w:sz w:val="24"/>
          <w:szCs w:val="24"/>
          <w:lang w:val="en-US"/>
        </w:rPr>
        <w:t xml:space="preserve"> C.</w:t>
      </w:r>
      <w:r w:rsidRPr="00D55000">
        <w:rPr>
          <w:rFonts w:ascii="Times New Roman" w:hAnsi="Times New Roman" w:cs="Times New Roman"/>
          <w:sz w:val="24"/>
          <w:szCs w:val="24"/>
          <w:lang w:val="en-US"/>
        </w:rPr>
        <w:t xml:space="preserve"> Quartzes matter. Understanding the technological and </w:t>
      </w:r>
      <w:proofErr w:type="spellStart"/>
      <w:r w:rsidRPr="00D55000">
        <w:rPr>
          <w:rFonts w:ascii="Times New Roman" w:hAnsi="Times New Roman" w:cs="Times New Roman"/>
          <w:sz w:val="24"/>
          <w:szCs w:val="24"/>
          <w:lang w:val="en-US"/>
        </w:rPr>
        <w:t>behavioural</w:t>
      </w:r>
      <w:proofErr w:type="spellEnd"/>
      <w:r w:rsidRPr="00D55000">
        <w:rPr>
          <w:rFonts w:ascii="Times New Roman" w:hAnsi="Times New Roman" w:cs="Times New Roman"/>
          <w:sz w:val="24"/>
          <w:szCs w:val="24"/>
          <w:lang w:val="en-US"/>
        </w:rPr>
        <w:t xml:space="preserve"> complexity in quartz lithic assemblages. </w:t>
      </w:r>
      <w:r w:rsidRPr="00D55000">
        <w:rPr>
          <w:rFonts w:ascii="Times New Roman" w:hAnsi="Times New Roman" w:cs="Times New Roman"/>
          <w:i/>
          <w:sz w:val="24"/>
          <w:szCs w:val="24"/>
          <w:lang w:val="en-US"/>
        </w:rPr>
        <w:t>Quaternary International</w:t>
      </w:r>
      <w:r w:rsidRPr="00D55000">
        <w:rPr>
          <w:rFonts w:ascii="Times New Roman" w:hAnsi="Times New Roman" w:cs="Times New Roman"/>
          <w:sz w:val="24"/>
          <w:szCs w:val="24"/>
          <w:lang w:val="en-US"/>
        </w:rPr>
        <w:t xml:space="preserve">, 2016, vol. 424, p. 2–11. </w:t>
      </w:r>
      <w:r w:rsidRPr="00D55000">
        <w:rPr>
          <w:rFonts w:ascii="Times New Roman" w:eastAsia="Times New Roman" w:hAnsi="Times New Roman" w:cs="Times New Roman"/>
          <w:sz w:val="24"/>
          <w:szCs w:val="24"/>
          <w:lang w:val="en-US" w:eastAsia="ru-RU"/>
        </w:rPr>
        <w:t>DOI: 10.1016/j.quaint.2016.11.039.</w:t>
      </w:r>
    </w:p>
    <w:p w:rsidR="00D55000" w:rsidRPr="00D55000" w:rsidRDefault="00D55000" w:rsidP="00852BA0">
      <w:pPr>
        <w:spacing w:line="240" w:lineRule="auto"/>
        <w:ind w:firstLine="567"/>
        <w:contextualSpacing/>
        <w:jc w:val="both"/>
        <w:rPr>
          <w:rFonts w:ascii="Times New Roman" w:eastAsia="Times New Roman" w:hAnsi="Times New Roman" w:cs="Times New Roman"/>
          <w:sz w:val="24"/>
          <w:szCs w:val="24"/>
          <w:lang w:val="en-US" w:eastAsia="ru-RU"/>
        </w:rPr>
      </w:pPr>
      <w:proofErr w:type="spellStart"/>
      <w:r w:rsidRPr="00D55000">
        <w:rPr>
          <w:rFonts w:ascii="Times New Roman" w:hAnsi="Times New Roman" w:cs="Times New Roman"/>
          <w:b/>
          <w:sz w:val="24"/>
          <w:szCs w:val="24"/>
          <w:lang w:val="en-US"/>
        </w:rPr>
        <w:t>Kozyrev</w:t>
      </w:r>
      <w:proofErr w:type="spellEnd"/>
      <w:r w:rsidRPr="00D55000">
        <w:rPr>
          <w:rFonts w:ascii="Times New Roman" w:hAnsi="Times New Roman" w:cs="Times New Roman"/>
          <w:b/>
          <w:sz w:val="24"/>
          <w:szCs w:val="24"/>
          <w:lang w:val="en-US"/>
        </w:rPr>
        <w:t xml:space="preserve"> A., </w:t>
      </w:r>
      <w:proofErr w:type="spellStart"/>
      <w:r w:rsidRPr="00D55000">
        <w:rPr>
          <w:rFonts w:ascii="Times New Roman" w:hAnsi="Times New Roman" w:cs="Times New Roman"/>
          <w:b/>
          <w:sz w:val="24"/>
          <w:szCs w:val="24"/>
          <w:lang w:val="en-US"/>
        </w:rPr>
        <w:t>Shchetnikov</w:t>
      </w:r>
      <w:proofErr w:type="spellEnd"/>
      <w:r w:rsidRPr="00D55000">
        <w:rPr>
          <w:rFonts w:ascii="Times New Roman" w:hAnsi="Times New Roman" w:cs="Times New Roman"/>
          <w:b/>
          <w:sz w:val="24"/>
          <w:szCs w:val="24"/>
          <w:lang w:val="en-US"/>
        </w:rPr>
        <w:t xml:space="preserve"> A., </w:t>
      </w:r>
      <w:proofErr w:type="spellStart"/>
      <w:r w:rsidRPr="00D55000">
        <w:rPr>
          <w:rFonts w:ascii="Times New Roman" w:hAnsi="Times New Roman" w:cs="Times New Roman"/>
          <w:b/>
          <w:sz w:val="24"/>
          <w:szCs w:val="24"/>
          <w:lang w:val="en-US"/>
        </w:rPr>
        <w:t>Klemenev</w:t>
      </w:r>
      <w:proofErr w:type="spellEnd"/>
      <w:r w:rsidRPr="00D55000">
        <w:rPr>
          <w:rFonts w:ascii="Times New Roman" w:hAnsi="Times New Roman" w:cs="Times New Roman"/>
          <w:b/>
          <w:sz w:val="24"/>
          <w:szCs w:val="24"/>
          <w:lang w:val="en-US"/>
        </w:rPr>
        <w:t xml:space="preserve"> A., </w:t>
      </w:r>
      <w:proofErr w:type="spellStart"/>
      <w:r w:rsidRPr="00D55000">
        <w:rPr>
          <w:rFonts w:ascii="Times New Roman" w:hAnsi="Times New Roman" w:cs="Times New Roman"/>
          <w:b/>
          <w:sz w:val="24"/>
          <w:szCs w:val="24"/>
          <w:lang w:val="en-US"/>
        </w:rPr>
        <w:t>Filinov</w:t>
      </w:r>
      <w:proofErr w:type="spellEnd"/>
      <w:r w:rsidRPr="00D55000">
        <w:rPr>
          <w:rFonts w:ascii="Times New Roman" w:hAnsi="Times New Roman" w:cs="Times New Roman"/>
          <w:b/>
          <w:sz w:val="24"/>
          <w:szCs w:val="24"/>
          <w:lang w:val="en-US"/>
        </w:rPr>
        <w:t xml:space="preserve"> I.A., </w:t>
      </w:r>
      <w:proofErr w:type="spellStart"/>
      <w:r w:rsidRPr="00D55000">
        <w:rPr>
          <w:rFonts w:ascii="Times New Roman" w:hAnsi="Times New Roman" w:cs="Times New Roman"/>
          <w:b/>
          <w:sz w:val="24"/>
          <w:szCs w:val="24"/>
          <w:lang w:val="en-US"/>
        </w:rPr>
        <w:t>Fedorenko</w:t>
      </w:r>
      <w:proofErr w:type="spellEnd"/>
      <w:r w:rsidRPr="00D55000">
        <w:rPr>
          <w:rFonts w:ascii="Times New Roman" w:hAnsi="Times New Roman" w:cs="Times New Roman"/>
          <w:b/>
          <w:sz w:val="24"/>
          <w:szCs w:val="24"/>
          <w:lang w:val="en-US"/>
        </w:rPr>
        <w:t xml:space="preserve"> A., White, D.</w:t>
      </w:r>
      <w:r w:rsidRPr="00D55000">
        <w:rPr>
          <w:rFonts w:ascii="Times New Roman" w:hAnsi="Times New Roman" w:cs="Times New Roman"/>
          <w:sz w:val="24"/>
          <w:szCs w:val="24"/>
          <w:lang w:val="en-US"/>
        </w:rPr>
        <w:t xml:space="preserve"> The early upper </w:t>
      </w:r>
      <w:proofErr w:type="spellStart"/>
      <w:r w:rsidRPr="00D55000">
        <w:rPr>
          <w:rFonts w:ascii="Times New Roman" w:hAnsi="Times New Roman" w:cs="Times New Roman"/>
          <w:sz w:val="24"/>
          <w:szCs w:val="24"/>
          <w:lang w:val="en-US"/>
        </w:rPr>
        <w:t>palaeolithic</w:t>
      </w:r>
      <w:proofErr w:type="spellEnd"/>
      <w:r w:rsidRPr="00D55000">
        <w:rPr>
          <w:rFonts w:ascii="Times New Roman" w:hAnsi="Times New Roman" w:cs="Times New Roman"/>
          <w:sz w:val="24"/>
          <w:szCs w:val="24"/>
          <w:lang w:val="en-US"/>
        </w:rPr>
        <w:t xml:space="preserve"> of the </w:t>
      </w:r>
      <w:proofErr w:type="spellStart"/>
      <w:r w:rsidRPr="00D55000">
        <w:rPr>
          <w:rFonts w:ascii="Times New Roman" w:hAnsi="Times New Roman" w:cs="Times New Roman"/>
          <w:sz w:val="24"/>
          <w:szCs w:val="24"/>
          <w:lang w:val="en-US"/>
        </w:rPr>
        <w:t>Tunka</w:t>
      </w:r>
      <w:proofErr w:type="spellEnd"/>
      <w:r w:rsidRPr="00D55000">
        <w:rPr>
          <w:rFonts w:ascii="Times New Roman" w:hAnsi="Times New Roman" w:cs="Times New Roman"/>
          <w:sz w:val="24"/>
          <w:szCs w:val="24"/>
          <w:lang w:val="en-US"/>
        </w:rPr>
        <w:t xml:space="preserve"> rift valley, lake Baikal region, Siberia. </w:t>
      </w:r>
      <w:r w:rsidRPr="00D55000">
        <w:rPr>
          <w:rFonts w:ascii="Times New Roman" w:hAnsi="Times New Roman" w:cs="Times New Roman"/>
          <w:i/>
          <w:sz w:val="24"/>
          <w:szCs w:val="24"/>
          <w:lang w:val="en-US"/>
        </w:rPr>
        <w:t>Quaternary International</w:t>
      </w:r>
      <w:r w:rsidRPr="00D55000">
        <w:rPr>
          <w:rFonts w:ascii="Times New Roman" w:hAnsi="Times New Roman" w:cs="Times New Roman"/>
          <w:sz w:val="24"/>
          <w:szCs w:val="24"/>
          <w:lang w:val="en-US"/>
        </w:rPr>
        <w:t xml:space="preserve">, 2014, vol. 348, p. 4–13. </w:t>
      </w:r>
      <w:r w:rsidRPr="00D55000">
        <w:rPr>
          <w:rFonts w:ascii="Times New Roman" w:eastAsia="Times New Roman" w:hAnsi="Times New Roman" w:cs="Times New Roman"/>
          <w:sz w:val="24"/>
          <w:szCs w:val="24"/>
          <w:lang w:val="en-US" w:eastAsia="ru-RU"/>
        </w:rPr>
        <w:t>DOI:</w:t>
      </w:r>
      <w:r w:rsidRPr="00D55000">
        <w:rPr>
          <w:lang w:val="en-US"/>
        </w:rPr>
        <w:t xml:space="preserve"> </w:t>
      </w:r>
      <w:r w:rsidRPr="00D55000">
        <w:rPr>
          <w:rFonts w:ascii="Times New Roman" w:eastAsia="Times New Roman" w:hAnsi="Times New Roman" w:cs="Times New Roman"/>
          <w:sz w:val="24"/>
          <w:szCs w:val="24"/>
          <w:lang w:val="en-US" w:eastAsia="ru-RU"/>
        </w:rPr>
        <w:t>10.1016/j.quaint.2014.06.012.</w:t>
      </w:r>
    </w:p>
    <w:p w:rsidR="00D55000" w:rsidRPr="00D55000" w:rsidRDefault="00D55000" w:rsidP="00852BA0">
      <w:pPr>
        <w:spacing w:line="240" w:lineRule="auto"/>
        <w:ind w:firstLine="567"/>
        <w:contextualSpacing/>
        <w:jc w:val="both"/>
        <w:rPr>
          <w:rFonts w:ascii="Times New Roman" w:hAnsi="Times New Roman" w:cs="Times New Roman"/>
          <w:sz w:val="24"/>
          <w:szCs w:val="24"/>
          <w:lang w:val="en-US"/>
        </w:rPr>
      </w:pPr>
      <w:proofErr w:type="spellStart"/>
      <w:r w:rsidRPr="00D55000">
        <w:rPr>
          <w:rFonts w:ascii="Times New Roman" w:hAnsi="Times New Roman" w:cs="Times New Roman"/>
          <w:b/>
          <w:sz w:val="24"/>
          <w:szCs w:val="24"/>
          <w:lang w:val="en-US"/>
        </w:rPr>
        <w:t>Rankama</w:t>
      </w:r>
      <w:proofErr w:type="spellEnd"/>
      <w:r w:rsidRPr="00D55000">
        <w:rPr>
          <w:rFonts w:ascii="Times New Roman" w:hAnsi="Times New Roman" w:cs="Times New Roman"/>
          <w:b/>
          <w:sz w:val="24"/>
          <w:szCs w:val="24"/>
          <w:lang w:val="en-US"/>
        </w:rPr>
        <w:t xml:space="preserve"> T.</w:t>
      </w:r>
      <w:r w:rsidRPr="00D55000">
        <w:rPr>
          <w:rFonts w:ascii="Times New Roman" w:hAnsi="Times New Roman" w:cs="Times New Roman"/>
          <w:sz w:val="24"/>
          <w:szCs w:val="24"/>
          <w:lang w:val="en-US"/>
        </w:rPr>
        <w:t xml:space="preserve"> Analyses of the quartz assemblages of houses 34 and 35 at </w:t>
      </w:r>
      <w:proofErr w:type="spellStart"/>
      <w:r w:rsidRPr="00D55000">
        <w:rPr>
          <w:rFonts w:ascii="Times New Roman" w:hAnsi="Times New Roman" w:cs="Times New Roman"/>
          <w:sz w:val="24"/>
          <w:szCs w:val="24"/>
          <w:lang w:val="en-US"/>
        </w:rPr>
        <w:t>Kauvonkangas</w:t>
      </w:r>
      <w:proofErr w:type="spellEnd"/>
      <w:r w:rsidRPr="00D55000">
        <w:rPr>
          <w:rFonts w:ascii="Times New Roman" w:hAnsi="Times New Roman" w:cs="Times New Roman"/>
          <w:sz w:val="24"/>
          <w:szCs w:val="24"/>
          <w:lang w:val="en-US"/>
        </w:rPr>
        <w:t xml:space="preserve"> in </w:t>
      </w:r>
      <w:proofErr w:type="spellStart"/>
      <w:r w:rsidRPr="00D55000">
        <w:rPr>
          <w:rFonts w:ascii="Times New Roman" w:hAnsi="Times New Roman" w:cs="Times New Roman"/>
          <w:sz w:val="24"/>
          <w:szCs w:val="24"/>
          <w:lang w:val="en-US"/>
        </w:rPr>
        <w:t>Tervola</w:t>
      </w:r>
      <w:proofErr w:type="spellEnd"/>
      <w:r w:rsidRPr="00D55000">
        <w:rPr>
          <w:rFonts w:ascii="Times New Roman" w:hAnsi="Times New Roman" w:cs="Times New Roman"/>
          <w:sz w:val="24"/>
          <w:szCs w:val="24"/>
          <w:lang w:val="en-US"/>
        </w:rPr>
        <w:t xml:space="preserve"> // In: </w:t>
      </w:r>
      <w:r w:rsidRPr="00D55000">
        <w:rPr>
          <w:rFonts w:ascii="Times New Roman" w:hAnsi="Times New Roman" w:cs="Times New Roman"/>
          <w:i/>
          <w:sz w:val="24"/>
          <w:szCs w:val="24"/>
          <w:lang w:val="en-US"/>
        </w:rPr>
        <w:t>Huts and Houses. Stone Age and Early Metal Age Buildings in Finland</w:t>
      </w:r>
      <w:r w:rsidRPr="00D55000">
        <w:rPr>
          <w:rFonts w:ascii="Times New Roman" w:hAnsi="Times New Roman" w:cs="Times New Roman"/>
          <w:sz w:val="24"/>
          <w:szCs w:val="24"/>
          <w:lang w:val="en-US"/>
        </w:rPr>
        <w:t>. Helsinki, National Board of Antiquities, 2002, p. 79</w:t>
      </w:r>
      <w:r w:rsidRPr="00D55000">
        <w:rPr>
          <w:rFonts w:ascii="Times New Roman" w:hAnsi="Times New Roman" w:cs="Times New Roman"/>
          <w:sz w:val="24"/>
          <w:szCs w:val="28"/>
          <w:lang w:val="en-US"/>
        </w:rPr>
        <w:t>–</w:t>
      </w:r>
      <w:r w:rsidRPr="00D55000">
        <w:rPr>
          <w:rFonts w:ascii="Times New Roman" w:hAnsi="Times New Roman" w:cs="Times New Roman"/>
          <w:sz w:val="24"/>
          <w:szCs w:val="24"/>
          <w:lang w:val="en-US"/>
        </w:rPr>
        <w:t>108.</w:t>
      </w:r>
    </w:p>
    <w:p w:rsidR="00D55000" w:rsidRPr="00D55000" w:rsidRDefault="00D55000" w:rsidP="00852BA0">
      <w:pPr>
        <w:spacing w:line="240" w:lineRule="auto"/>
        <w:ind w:firstLine="567"/>
        <w:contextualSpacing/>
        <w:jc w:val="both"/>
        <w:rPr>
          <w:rFonts w:ascii="Times New Roman" w:eastAsia="Times New Roman" w:hAnsi="Times New Roman" w:cs="Times New Roman"/>
          <w:sz w:val="24"/>
          <w:szCs w:val="24"/>
          <w:lang w:val="en-US" w:eastAsia="ru-RU"/>
        </w:rPr>
      </w:pPr>
      <w:proofErr w:type="spellStart"/>
      <w:r w:rsidRPr="00D55000">
        <w:rPr>
          <w:rFonts w:ascii="Times New Roman" w:hAnsi="Times New Roman" w:cs="Times New Roman"/>
          <w:b/>
          <w:sz w:val="24"/>
          <w:szCs w:val="24"/>
          <w:lang w:val="en-US"/>
        </w:rPr>
        <w:t>Shchetnikov</w:t>
      </w:r>
      <w:proofErr w:type="spellEnd"/>
      <w:r w:rsidRPr="00D55000">
        <w:rPr>
          <w:rFonts w:ascii="Times New Roman" w:hAnsi="Times New Roman" w:cs="Times New Roman"/>
          <w:b/>
          <w:sz w:val="24"/>
          <w:szCs w:val="24"/>
          <w:lang w:val="en-US"/>
        </w:rPr>
        <w:t xml:space="preserve"> A. A., </w:t>
      </w:r>
      <w:proofErr w:type="spellStart"/>
      <w:r w:rsidRPr="00D55000">
        <w:rPr>
          <w:rFonts w:ascii="Times New Roman" w:hAnsi="Times New Roman" w:cs="Times New Roman"/>
          <w:b/>
          <w:sz w:val="24"/>
          <w:szCs w:val="24"/>
          <w:lang w:val="en-US"/>
        </w:rPr>
        <w:t>Bezrukova</w:t>
      </w:r>
      <w:proofErr w:type="spellEnd"/>
      <w:r w:rsidRPr="00D55000">
        <w:rPr>
          <w:rFonts w:ascii="Times New Roman" w:hAnsi="Times New Roman" w:cs="Times New Roman"/>
          <w:b/>
          <w:sz w:val="24"/>
          <w:szCs w:val="24"/>
          <w:lang w:val="en-US"/>
        </w:rPr>
        <w:t xml:space="preserve"> E. V., </w:t>
      </w:r>
      <w:proofErr w:type="spellStart"/>
      <w:r w:rsidRPr="00D55000">
        <w:rPr>
          <w:rFonts w:ascii="Times New Roman" w:hAnsi="Times New Roman" w:cs="Times New Roman"/>
          <w:b/>
          <w:sz w:val="24"/>
          <w:szCs w:val="24"/>
          <w:lang w:val="en-US"/>
        </w:rPr>
        <w:t>Matasova</w:t>
      </w:r>
      <w:proofErr w:type="spellEnd"/>
      <w:r w:rsidRPr="00D55000">
        <w:rPr>
          <w:rFonts w:ascii="Times New Roman" w:hAnsi="Times New Roman" w:cs="Times New Roman"/>
          <w:b/>
          <w:sz w:val="24"/>
          <w:szCs w:val="24"/>
          <w:lang w:val="en-US"/>
        </w:rPr>
        <w:t xml:space="preserve"> G. G., </w:t>
      </w:r>
      <w:proofErr w:type="spellStart"/>
      <w:r w:rsidRPr="00D55000">
        <w:rPr>
          <w:rFonts w:ascii="Times New Roman" w:hAnsi="Times New Roman" w:cs="Times New Roman"/>
          <w:b/>
          <w:sz w:val="24"/>
          <w:szCs w:val="24"/>
          <w:lang w:val="en-US"/>
        </w:rPr>
        <w:t>Kazansky</w:t>
      </w:r>
      <w:proofErr w:type="spellEnd"/>
      <w:r w:rsidRPr="00D55000">
        <w:rPr>
          <w:rFonts w:ascii="Times New Roman" w:hAnsi="Times New Roman" w:cs="Times New Roman"/>
          <w:b/>
          <w:sz w:val="24"/>
          <w:szCs w:val="24"/>
          <w:lang w:val="en-US"/>
        </w:rPr>
        <w:t xml:space="preserve"> A. Yu., </w:t>
      </w:r>
      <w:proofErr w:type="spellStart"/>
      <w:r w:rsidRPr="00D55000">
        <w:rPr>
          <w:rFonts w:ascii="Times New Roman" w:hAnsi="Times New Roman" w:cs="Times New Roman"/>
          <w:b/>
          <w:sz w:val="24"/>
          <w:szCs w:val="24"/>
          <w:lang w:val="en-US"/>
        </w:rPr>
        <w:t>Ivanova</w:t>
      </w:r>
      <w:proofErr w:type="spellEnd"/>
      <w:r w:rsidRPr="00D55000">
        <w:rPr>
          <w:rFonts w:ascii="Times New Roman" w:hAnsi="Times New Roman" w:cs="Times New Roman"/>
          <w:b/>
          <w:sz w:val="24"/>
          <w:szCs w:val="24"/>
          <w:lang w:val="en-US"/>
        </w:rPr>
        <w:t xml:space="preserve"> V. V., </w:t>
      </w:r>
      <w:proofErr w:type="spellStart"/>
      <w:r w:rsidRPr="00D55000">
        <w:rPr>
          <w:rFonts w:ascii="Times New Roman" w:hAnsi="Times New Roman" w:cs="Times New Roman"/>
          <w:b/>
          <w:sz w:val="24"/>
          <w:szCs w:val="24"/>
          <w:lang w:val="en-US"/>
        </w:rPr>
        <w:t>Danukalova</w:t>
      </w:r>
      <w:proofErr w:type="spellEnd"/>
      <w:r w:rsidRPr="00D55000">
        <w:rPr>
          <w:rFonts w:ascii="Times New Roman" w:hAnsi="Times New Roman" w:cs="Times New Roman"/>
          <w:b/>
          <w:sz w:val="24"/>
          <w:szCs w:val="24"/>
          <w:lang w:val="en-US"/>
        </w:rPr>
        <w:t xml:space="preserve"> G. A., </w:t>
      </w:r>
      <w:proofErr w:type="spellStart"/>
      <w:r w:rsidRPr="00D55000">
        <w:rPr>
          <w:rFonts w:ascii="Times New Roman" w:hAnsi="Times New Roman" w:cs="Times New Roman"/>
          <w:b/>
          <w:sz w:val="24"/>
          <w:szCs w:val="24"/>
          <w:lang w:val="en-US"/>
        </w:rPr>
        <w:t>Filinov</w:t>
      </w:r>
      <w:proofErr w:type="spellEnd"/>
      <w:r w:rsidRPr="00D55000">
        <w:rPr>
          <w:rFonts w:ascii="Times New Roman" w:hAnsi="Times New Roman" w:cs="Times New Roman"/>
          <w:b/>
          <w:sz w:val="24"/>
          <w:szCs w:val="24"/>
          <w:lang w:val="en-US"/>
        </w:rPr>
        <w:t xml:space="preserve"> I. A., </w:t>
      </w:r>
      <w:proofErr w:type="spellStart"/>
      <w:r w:rsidRPr="00D55000">
        <w:rPr>
          <w:rFonts w:ascii="Times New Roman" w:hAnsi="Times New Roman" w:cs="Times New Roman"/>
          <w:b/>
          <w:sz w:val="24"/>
          <w:szCs w:val="24"/>
          <w:lang w:val="en-US"/>
        </w:rPr>
        <w:t>Khenzykhenova</w:t>
      </w:r>
      <w:proofErr w:type="spellEnd"/>
      <w:r w:rsidRPr="00D55000">
        <w:rPr>
          <w:rFonts w:ascii="Times New Roman" w:hAnsi="Times New Roman" w:cs="Times New Roman"/>
          <w:b/>
          <w:sz w:val="24"/>
          <w:szCs w:val="24"/>
          <w:lang w:val="en-US"/>
        </w:rPr>
        <w:t xml:space="preserve"> F. I., </w:t>
      </w:r>
      <w:proofErr w:type="spellStart"/>
      <w:r w:rsidRPr="00D55000">
        <w:rPr>
          <w:rFonts w:ascii="Times New Roman" w:hAnsi="Times New Roman" w:cs="Times New Roman"/>
          <w:b/>
          <w:sz w:val="24"/>
          <w:szCs w:val="24"/>
          <w:lang w:val="en-US"/>
        </w:rPr>
        <w:t>Osipova</w:t>
      </w:r>
      <w:proofErr w:type="spellEnd"/>
      <w:r w:rsidRPr="00D55000">
        <w:rPr>
          <w:rFonts w:ascii="Times New Roman" w:hAnsi="Times New Roman" w:cs="Times New Roman"/>
          <w:b/>
          <w:sz w:val="24"/>
          <w:szCs w:val="24"/>
          <w:lang w:val="en-US"/>
        </w:rPr>
        <w:t xml:space="preserve"> E. M., </w:t>
      </w:r>
      <w:proofErr w:type="spellStart"/>
      <w:r w:rsidRPr="00D55000">
        <w:rPr>
          <w:rFonts w:ascii="Times New Roman" w:hAnsi="Times New Roman" w:cs="Times New Roman"/>
          <w:b/>
          <w:sz w:val="24"/>
          <w:szCs w:val="24"/>
          <w:lang w:val="en-US"/>
        </w:rPr>
        <w:t>Berdnikova</w:t>
      </w:r>
      <w:proofErr w:type="spellEnd"/>
      <w:r w:rsidRPr="00D55000">
        <w:rPr>
          <w:rFonts w:ascii="Times New Roman" w:hAnsi="Times New Roman" w:cs="Times New Roman"/>
          <w:b/>
          <w:sz w:val="24"/>
          <w:szCs w:val="24"/>
          <w:lang w:val="en-US"/>
        </w:rPr>
        <w:t xml:space="preserve"> N. E., </w:t>
      </w:r>
      <w:proofErr w:type="spellStart"/>
      <w:r w:rsidRPr="00D55000">
        <w:rPr>
          <w:rFonts w:ascii="Times New Roman" w:hAnsi="Times New Roman" w:cs="Times New Roman"/>
          <w:b/>
          <w:sz w:val="24"/>
          <w:szCs w:val="24"/>
          <w:lang w:val="en-US"/>
        </w:rPr>
        <w:t>Berdnikov</w:t>
      </w:r>
      <w:proofErr w:type="spellEnd"/>
      <w:r w:rsidRPr="00D55000">
        <w:rPr>
          <w:rFonts w:ascii="Times New Roman" w:hAnsi="Times New Roman" w:cs="Times New Roman"/>
          <w:b/>
          <w:sz w:val="24"/>
          <w:szCs w:val="24"/>
          <w:lang w:val="en-US"/>
        </w:rPr>
        <w:t xml:space="preserve"> I. M., Rogovskoi E. O., </w:t>
      </w:r>
      <w:proofErr w:type="spellStart"/>
      <w:r w:rsidRPr="00D55000">
        <w:rPr>
          <w:rFonts w:ascii="Times New Roman" w:hAnsi="Times New Roman" w:cs="Times New Roman"/>
          <w:b/>
          <w:sz w:val="24"/>
          <w:szCs w:val="24"/>
          <w:lang w:val="en-US"/>
        </w:rPr>
        <w:t>Lipnina</w:t>
      </w:r>
      <w:proofErr w:type="spellEnd"/>
      <w:r w:rsidRPr="00D55000">
        <w:rPr>
          <w:rFonts w:ascii="Times New Roman" w:hAnsi="Times New Roman" w:cs="Times New Roman"/>
          <w:b/>
          <w:sz w:val="24"/>
          <w:szCs w:val="24"/>
          <w:lang w:val="en-US"/>
        </w:rPr>
        <w:t xml:space="preserve"> E. A., </w:t>
      </w:r>
      <w:proofErr w:type="spellStart"/>
      <w:r w:rsidRPr="00D55000">
        <w:rPr>
          <w:rFonts w:ascii="Times New Roman" w:hAnsi="Times New Roman" w:cs="Times New Roman"/>
          <w:b/>
          <w:sz w:val="24"/>
          <w:szCs w:val="24"/>
          <w:lang w:val="en-US"/>
        </w:rPr>
        <w:t>Vorobyeva</w:t>
      </w:r>
      <w:proofErr w:type="spellEnd"/>
      <w:r w:rsidRPr="00D55000">
        <w:rPr>
          <w:rFonts w:ascii="Times New Roman" w:hAnsi="Times New Roman" w:cs="Times New Roman"/>
          <w:b/>
          <w:sz w:val="24"/>
          <w:szCs w:val="24"/>
          <w:lang w:val="en-US"/>
        </w:rPr>
        <w:t xml:space="preserve"> G. A. </w:t>
      </w:r>
      <w:r w:rsidRPr="00D55000">
        <w:rPr>
          <w:rFonts w:ascii="Times New Roman" w:hAnsi="Times New Roman" w:cs="Times New Roman"/>
          <w:sz w:val="24"/>
          <w:szCs w:val="24"/>
          <w:lang w:val="en-US"/>
        </w:rPr>
        <w:t xml:space="preserve">Upper Paleolithic site </w:t>
      </w:r>
      <w:proofErr w:type="spellStart"/>
      <w:r w:rsidRPr="00D55000">
        <w:rPr>
          <w:rFonts w:ascii="Times New Roman" w:hAnsi="Times New Roman" w:cs="Times New Roman"/>
          <w:sz w:val="24"/>
          <w:szCs w:val="24"/>
          <w:lang w:val="en-US"/>
        </w:rPr>
        <w:t>Tuyana</w:t>
      </w:r>
      <w:proofErr w:type="spellEnd"/>
      <w:r w:rsidRPr="00D55000">
        <w:rPr>
          <w:rFonts w:ascii="Times New Roman" w:hAnsi="Times New Roman" w:cs="Times New Roman"/>
          <w:sz w:val="24"/>
          <w:szCs w:val="24"/>
          <w:lang w:val="en-US"/>
        </w:rPr>
        <w:t xml:space="preserve"> – a multi-proxy record of sedimentation and environmental history during the Late Pleistocene and Holocene in the </w:t>
      </w:r>
      <w:proofErr w:type="spellStart"/>
      <w:r w:rsidRPr="00D55000">
        <w:rPr>
          <w:rFonts w:ascii="Times New Roman" w:hAnsi="Times New Roman" w:cs="Times New Roman"/>
          <w:sz w:val="24"/>
          <w:szCs w:val="24"/>
          <w:lang w:val="en-US"/>
        </w:rPr>
        <w:t>Tunka</w:t>
      </w:r>
      <w:proofErr w:type="spellEnd"/>
      <w:r w:rsidRPr="00D55000">
        <w:rPr>
          <w:rFonts w:ascii="Times New Roman" w:hAnsi="Times New Roman" w:cs="Times New Roman"/>
          <w:sz w:val="24"/>
          <w:szCs w:val="24"/>
          <w:lang w:val="en-US"/>
        </w:rPr>
        <w:t xml:space="preserve"> rift valley, Baikal region. </w:t>
      </w:r>
      <w:r w:rsidRPr="00D55000">
        <w:rPr>
          <w:rFonts w:ascii="Times New Roman" w:hAnsi="Times New Roman" w:cs="Times New Roman"/>
          <w:i/>
          <w:sz w:val="24"/>
          <w:szCs w:val="24"/>
          <w:lang w:val="en-US"/>
        </w:rPr>
        <w:t>Quaternary International</w:t>
      </w:r>
      <w:r w:rsidRPr="00D55000">
        <w:rPr>
          <w:rFonts w:ascii="Times New Roman" w:hAnsi="Times New Roman" w:cs="Times New Roman"/>
          <w:sz w:val="24"/>
          <w:szCs w:val="24"/>
          <w:lang w:val="en-US"/>
        </w:rPr>
        <w:t xml:space="preserve">, 2019, vol. 534, p. 138–157. </w:t>
      </w:r>
      <w:r w:rsidRPr="00D55000">
        <w:rPr>
          <w:rFonts w:ascii="Times New Roman" w:eastAsia="Times New Roman" w:hAnsi="Times New Roman" w:cs="Times New Roman"/>
          <w:sz w:val="24"/>
          <w:szCs w:val="24"/>
          <w:lang w:val="en-US" w:eastAsia="ru-RU"/>
        </w:rPr>
        <w:t>DOI:</w:t>
      </w:r>
      <w:r w:rsidRPr="00D55000">
        <w:rPr>
          <w:lang w:val="en-US"/>
        </w:rPr>
        <w:t xml:space="preserve"> </w:t>
      </w:r>
      <w:r w:rsidRPr="00D55000">
        <w:rPr>
          <w:rFonts w:ascii="Times New Roman" w:eastAsia="Times New Roman" w:hAnsi="Times New Roman" w:cs="Times New Roman"/>
          <w:sz w:val="24"/>
          <w:szCs w:val="24"/>
          <w:lang w:val="en-US" w:eastAsia="ru-RU"/>
        </w:rPr>
        <w:t>10.1016/j.quaint.2019.02.043.</w:t>
      </w:r>
    </w:p>
    <w:p w:rsidR="00A559D3" w:rsidRPr="000C62A0" w:rsidRDefault="00D55000" w:rsidP="00852BA0">
      <w:pPr>
        <w:spacing w:line="240" w:lineRule="auto"/>
        <w:ind w:firstLine="567"/>
        <w:contextualSpacing/>
        <w:jc w:val="both"/>
        <w:rPr>
          <w:rFonts w:ascii="Times New Roman" w:hAnsi="Times New Roman" w:cs="Times New Roman"/>
          <w:sz w:val="24"/>
          <w:szCs w:val="24"/>
          <w:lang w:val="en-US"/>
        </w:rPr>
      </w:pPr>
      <w:proofErr w:type="spellStart"/>
      <w:r w:rsidRPr="00D55000">
        <w:rPr>
          <w:rFonts w:ascii="Times New Roman" w:hAnsi="Times New Roman" w:cs="Times New Roman"/>
          <w:b/>
          <w:sz w:val="24"/>
          <w:szCs w:val="24"/>
          <w:lang w:val="en-US"/>
        </w:rPr>
        <w:t>Tallavaara</w:t>
      </w:r>
      <w:proofErr w:type="spellEnd"/>
      <w:r w:rsidRPr="00D55000">
        <w:rPr>
          <w:rFonts w:ascii="Times New Roman" w:hAnsi="Times New Roman" w:cs="Times New Roman"/>
          <w:b/>
          <w:sz w:val="24"/>
          <w:szCs w:val="24"/>
          <w:lang w:val="en-US"/>
        </w:rPr>
        <w:t xml:space="preserve"> M., </w:t>
      </w:r>
      <w:proofErr w:type="spellStart"/>
      <w:r w:rsidRPr="00D55000">
        <w:rPr>
          <w:rFonts w:ascii="Times New Roman" w:hAnsi="Times New Roman" w:cs="Times New Roman"/>
          <w:b/>
          <w:sz w:val="24"/>
          <w:szCs w:val="24"/>
          <w:lang w:val="en-US"/>
        </w:rPr>
        <w:t>Manninen</w:t>
      </w:r>
      <w:proofErr w:type="spellEnd"/>
      <w:r w:rsidRPr="00D55000">
        <w:rPr>
          <w:rFonts w:ascii="Times New Roman" w:hAnsi="Times New Roman" w:cs="Times New Roman"/>
          <w:b/>
          <w:sz w:val="24"/>
          <w:szCs w:val="24"/>
          <w:lang w:val="en-US"/>
        </w:rPr>
        <w:t xml:space="preserve"> M. A., </w:t>
      </w:r>
      <w:proofErr w:type="spellStart"/>
      <w:r w:rsidRPr="00D55000">
        <w:rPr>
          <w:rFonts w:ascii="Times New Roman" w:hAnsi="Times New Roman" w:cs="Times New Roman"/>
          <w:b/>
          <w:sz w:val="24"/>
          <w:szCs w:val="24"/>
          <w:lang w:val="en-US"/>
        </w:rPr>
        <w:t>Hertell</w:t>
      </w:r>
      <w:proofErr w:type="spellEnd"/>
      <w:r w:rsidRPr="00D55000">
        <w:rPr>
          <w:rFonts w:ascii="Times New Roman" w:hAnsi="Times New Roman" w:cs="Times New Roman"/>
          <w:b/>
          <w:sz w:val="24"/>
          <w:szCs w:val="24"/>
          <w:lang w:val="en-US"/>
        </w:rPr>
        <w:t xml:space="preserve"> E., </w:t>
      </w:r>
      <w:proofErr w:type="spellStart"/>
      <w:r w:rsidRPr="00D55000">
        <w:rPr>
          <w:rFonts w:ascii="Times New Roman" w:hAnsi="Times New Roman" w:cs="Times New Roman"/>
          <w:b/>
          <w:sz w:val="24"/>
          <w:szCs w:val="24"/>
          <w:lang w:val="en-US"/>
        </w:rPr>
        <w:t>Rankama</w:t>
      </w:r>
      <w:proofErr w:type="spellEnd"/>
      <w:r w:rsidRPr="00D55000">
        <w:rPr>
          <w:rFonts w:ascii="Times New Roman" w:hAnsi="Times New Roman" w:cs="Times New Roman"/>
          <w:b/>
          <w:sz w:val="24"/>
          <w:szCs w:val="24"/>
          <w:lang w:val="en-US"/>
        </w:rPr>
        <w:t xml:space="preserve"> T.</w:t>
      </w:r>
      <w:r w:rsidRPr="00D55000">
        <w:rPr>
          <w:rFonts w:ascii="Times New Roman" w:hAnsi="Times New Roman" w:cs="Times New Roman"/>
          <w:sz w:val="24"/>
          <w:szCs w:val="24"/>
          <w:lang w:val="en-US"/>
        </w:rPr>
        <w:t xml:space="preserve"> How flakes shatter: A critical evaluation of quartz fracture analysis. </w:t>
      </w:r>
      <w:r w:rsidRPr="00D55000">
        <w:rPr>
          <w:rFonts w:ascii="Times New Roman" w:hAnsi="Times New Roman" w:cs="Times New Roman"/>
          <w:i/>
          <w:sz w:val="24"/>
          <w:szCs w:val="24"/>
          <w:lang w:val="en-US"/>
        </w:rPr>
        <w:t>Journal of Archaeological Science</w:t>
      </w:r>
      <w:r w:rsidRPr="00D55000">
        <w:rPr>
          <w:rFonts w:ascii="Times New Roman" w:hAnsi="Times New Roman" w:cs="Times New Roman"/>
          <w:sz w:val="24"/>
          <w:szCs w:val="24"/>
          <w:lang w:val="en-US"/>
        </w:rPr>
        <w:t>, 2010, vol. 37, p. 2442–2448.</w:t>
      </w:r>
      <w:r w:rsidR="00D90510">
        <w:rPr>
          <w:rFonts w:ascii="Times New Roman" w:hAnsi="Times New Roman" w:cs="Times New Roman"/>
          <w:sz w:val="24"/>
          <w:szCs w:val="24"/>
          <w:lang w:val="en-US"/>
        </w:rPr>
        <w:t xml:space="preserve"> </w:t>
      </w:r>
      <w:r w:rsidR="00D90510" w:rsidRPr="00D55000">
        <w:rPr>
          <w:rFonts w:ascii="Times New Roman" w:eastAsia="Times New Roman" w:hAnsi="Times New Roman" w:cs="Times New Roman"/>
          <w:sz w:val="24"/>
          <w:szCs w:val="24"/>
          <w:lang w:val="en-US" w:eastAsia="ru-RU"/>
        </w:rPr>
        <w:t>DOI:</w:t>
      </w:r>
      <w:r w:rsidR="00D90510" w:rsidRPr="00D55000">
        <w:rPr>
          <w:lang w:val="en-US"/>
        </w:rPr>
        <w:t xml:space="preserve"> </w:t>
      </w:r>
      <w:r w:rsidR="00D90510" w:rsidRPr="00D90510">
        <w:rPr>
          <w:rFonts w:ascii="Times New Roman" w:hAnsi="Times New Roman" w:cs="Times New Roman"/>
          <w:sz w:val="24"/>
          <w:szCs w:val="24"/>
          <w:lang w:val="en-US"/>
        </w:rPr>
        <w:t>10.1016/j.jas.2010.05.005</w:t>
      </w:r>
      <w:r w:rsidR="00D90510">
        <w:rPr>
          <w:rFonts w:ascii="Times New Roman" w:hAnsi="Times New Roman" w:cs="Times New Roman"/>
          <w:sz w:val="24"/>
          <w:szCs w:val="24"/>
          <w:lang w:val="en-US"/>
        </w:rPr>
        <w:t>.</w:t>
      </w:r>
    </w:p>
    <w:p w:rsidR="00D55000" w:rsidRPr="000C62A0" w:rsidRDefault="00D55000" w:rsidP="00852BA0">
      <w:pPr>
        <w:spacing w:line="240" w:lineRule="auto"/>
        <w:ind w:firstLine="567"/>
        <w:contextualSpacing/>
        <w:jc w:val="both"/>
        <w:rPr>
          <w:rFonts w:ascii="Times New Roman" w:hAnsi="Times New Roman" w:cs="Times New Roman"/>
          <w:sz w:val="24"/>
          <w:szCs w:val="24"/>
          <w:lang w:val="en-US"/>
        </w:rPr>
      </w:pPr>
    </w:p>
    <w:p w:rsidR="00D55000" w:rsidRPr="000C62A0" w:rsidRDefault="00D55000" w:rsidP="00852BA0">
      <w:pPr>
        <w:spacing w:line="240" w:lineRule="auto"/>
        <w:ind w:firstLine="567"/>
        <w:contextualSpacing/>
        <w:jc w:val="center"/>
        <w:rPr>
          <w:rFonts w:ascii="Times New Roman" w:hAnsi="Times New Roman" w:cs="Times New Roman"/>
          <w:b/>
          <w:sz w:val="24"/>
          <w:szCs w:val="24"/>
          <w:lang w:val="en-US"/>
        </w:rPr>
      </w:pPr>
      <w:r w:rsidRPr="000C62A0">
        <w:rPr>
          <w:rFonts w:ascii="Times New Roman" w:hAnsi="Times New Roman" w:cs="Times New Roman"/>
          <w:b/>
          <w:sz w:val="24"/>
          <w:szCs w:val="24"/>
          <w:lang w:val="en-US"/>
        </w:rPr>
        <w:t>References</w:t>
      </w:r>
    </w:p>
    <w:p w:rsidR="00D55000" w:rsidRPr="0062726A" w:rsidRDefault="00D55000" w:rsidP="00852BA0">
      <w:pPr>
        <w:spacing w:line="240" w:lineRule="auto"/>
        <w:ind w:firstLine="567"/>
        <w:contextualSpacing/>
        <w:jc w:val="center"/>
        <w:rPr>
          <w:rFonts w:ascii="Times New Roman" w:hAnsi="Times New Roman" w:cs="Times New Roman"/>
          <w:b/>
          <w:sz w:val="24"/>
          <w:szCs w:val="24"/>
          <w:lang w:val="en-US"/>
        </w:rPr>
      </w:pPr>
    </w:p>
    <w:p w:rsidR="003158F7" w:rsidRP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Aksenov</w:t>
      </w:r>
      <w:proofErr w:type="spellEnd"/>
      <w:r w:rsidRPr="000254F7">
        <w:rPr>
          <w:rFonts w:ascii="Times New Roman" w:hAnsi="Times New Roman" w:cs="Times New Roman"/>
          <w:b/>
          <w:sz w:val="24"/>
          <w:szCs w:val="24"/>
          <w:lang w:val="en-US"/>
        </w:rPr>
        <w:t xml:space="preserve"> M. P.</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Arkheologicheskaya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stratigrafiya</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posloinoe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opisanie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inventarya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Verkholenskoi</w:t>
      </w:r>
      <w:proofErr w:type="spellEnd"/>
      <w:r w:rsidRPr="003158F7">
        <w:rPr>
          <w:rFonts w:ascii="Times New Roman" w:hAnsi="Times New Roman" w:cs="Times New Roman"/>
          <w:sz w:val="24"/>
          <w:szCs w:val="24"/>
          <w:lang w:val="en-US"/>
        </w:rPr>
        <w:t xml:space="preserve"> Gory I</w:t>
      </w:r>
      <w:r w:rsidR="000254F7">
        <w:rPr>
          <w:rFonts w:ascii="Times New Roman" w:hAnsi="Times New Roman" w:cs="Times New Roman"/>
          <w:sz w:val="24"/>
          <w:szCs w:val="24"/>
          <w:lang w:val="en-US"/>
        </w:rPr>
        <w:t xml:space="preserve"> [Archaeological stratigraphy and layer-by-layer </w:t>
      </w:r>
      <w:r w:rsidR="000254F7" w:rsidRPr="000254F7">
        <w:rPr>
          <w:rFonts w:ascii="Times New Roman" w:hAnsi="Times New Roman" w:cs="Times New Roman"/>
          <w:sz w:val="24"/>
          <w:szCs w:val="24"/>
          <w:lang w:val="en-US"/>
        </w:rPr>
        <w:t>description of the inventory of</w:t>
      </w:r>
      <w:r w:rsidR="000254F7">
        <w:rPr>
          <w:rFonts w:ascii="Times New Roman" w:hAnsi="Times New Roman" w:cs="Times New Roman"/>
          <w:sz w:val="24"/>
          <w:szCs w:val="24"/>
          <w:lang w:val="en-US"/>
        </w:rPr>
        <w:t xml:space="preserve"> </w:t>
      </w:r>
      <w:proofErr w:type="spellStart"/>
      <w:r w:rsidR="000254F7" w:rsidRPr="003158F7">
        <w:rPr>
          <w:rFonts w:ascii="Times New Roman" w:hAnsi="Times New Roman" w:cs="Times New Roman"/>
          <w:sz w:val="24"/>
          <w:szCs w:val="24"/>
          <w:lang w:val="en-US"/>
        </w:rPr>
        <w:t>Verkholensk</w:t>
      </w:r>
      <w:r w:rsidR="000254F7">
        <w:rPr>
          <w:rFonts w:ascii="Times New Roman" w:hAnsi="Times New Roman" w:cs="Times New Roman"/>
          <w:sz w:val="24"/>
          <w:szCs w:val="24"/>
          <w:lang w:val="en-US"/>
        </w:rPr>
        <w:t>aya</w:t>
      </w:r>
      <w:proofErr w:type="spellEnd"/>
      <w:r w:rsidR="000254F7" w:rsidRPr="003158F7">
        <w:rPr>
          <w:rFonts w:ascii="Times New Roman" w:hAnsi="Times New Roman" w:cs="Times New Roman"/>
          <w:sz w:val="24"/>
          <w:szCs w:val="24"/>
          <w:lang w:val="en-US"/>
        </w:rPr>
        <w:t xml:space="preserve"> Gor</w:t>
      </w:r>
      <w:r w:rsidR="000254F7">
        <w:rPr>
          <w:rFonts w:ascii="Times New Roman" w:hAnsi="Times New Roman" w:cs="Times New Roman"/>
          <w:sz w:val="24"/>
          <w:szCs w:val="24"/>
          <w:lang w:val="en-US"/>
        </w:rPr>
        <w:t>a</w:t>
      </w:r>
      <w:r w:rsidR="000254F7" w:rsidRPr="003158F7">
        <w:rPr>
          <w:rFonts w:ascii="Times New Roman" w:hAnsi="Times New Roman" w:cs="Times New Roman"/>
          <w:sz w:val="24"/>
          <w:szCs w:val="24"/>
          <w:lang w:val="en-US"/>
        </w:rPr>
        <w:t xml:space="preserve"> I</w:t>
      </w:r>
      <w:r w:rsidR="000254F7">
        <w:rPr>
          <w:rFonts w:ascii="Times New Roman" w:hAnsi="Times New Roman" w:cs="Times New Roman"/>
          <w:sz w:val="24"/>
          <w:szCs w:val="24"/>
          <w:lang w:val="en-US"/>
        </w:rPr>
        <w:t>]. In</w:t>
      </w:r>
      <w:r w:rsidR="000254F7" w:rsidRPr="000254F7">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Mezolit</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Verkhnego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Priangar'ya</w:t>
      </w:r>
      <w:proofErr w:type="spellEnd"/>
      <w:r w:rsidR="000254F7">
        <w:rPr>
          <w:rFonts w:ascii="Times New Roman" w:hAnsi="Times New Roman" w:cs="Times New Roman"/>
          <w:sz w:val="24"/>
          <w:szCs w:val="24"/>
          <w:lang w:val="en-US"/>
        </w:rPr>
        <w:t xml:space="preserve"> [Mesolithic of Upper Angara]</w:t>
      </w:r>
      <w:r w:rsidRPr="003158F7">
        <w:rPr>
          <w:rFonts w:ascii="Times New Roman" w:hAnsi="Times New Roman" w:cs="Times New Roman"/>
          <w:sz w:val="24"/>
          <w:szCs w:val="24"/>
          <w:lang w:val="en-US"/>
        </w:rPr>
        <w:t>. Irkutsk</w:t>
      </w:r>
      <w:r w:rsidR="000254F7">
        <w:rPr>
          <w:rFonts w:ascii="Times New Roman" w:hAnsi="Times New Roman" w:cs="Times New Roman"/>
          <w:sz w:val="24"/>
          <w:szCs w:val="24"/>
          <w:lang w:val="en-US"/>
        </w:rPr>
        <w:t>, ISU Publ.,</w:t>
      </w:r>
      <w:r w:rsidRPr="003158F7">
        <w:rPr>
          <w:rFonts w:ascii="Times New Roman" w:hAnsi="Times New Roman" w:cs="Times New Roman"/>
          <w:sz w:val="24"/>
          <w:szCs w:val="24"/>
          <w:lang w:val="en-US"/>
        </w:rPr>
        <w:t xml:space="preserve"> 1980</w:t>
      </w:r>
      <w:r w:rsidR="000254F7">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6B36B5">
        <w:rPr>
          <w:rFonts w:ascii="Times New Roman" w:hAnsi="Times New Roman" w:cs="Times New Roman"/>
          <w:sz w:val="24"/>
          <w:szCs w:val="24"/>
          <w:lang w:val="en-US"/>
        </w:rPr>
        <w:t>v</w:t>
      </w:r>
      <w:r w:rsidR="000254F7">
        <w:rPr>
          <w:rFonts w:ascii="Times New Roman" w:hAnsi="Times New Roman" w:cs="Times New Roman"/>
          <w:sz w:val="24"/>
          <w:szCs w:val="24"/>
          <w:lang w:val="en-US"/>
        </w:rPr>
        <w:t>ol</w:t>
      </w:r>
      <w:r w:rsidRPr="003158F7">
        <w:rPr>
          <w:rFonts w:ascii="Times New Roman" w:hAnsi="Times New Roman" w:cs="Times New Roman"/>
          <w:sz w:val="24"/>
          <w:szCs w:val="24"/>
          <w:lang w:val="en-US"/>
        </w:rPr>
        <w:t>. 2</w:t>
      </w:r>
      <w:r w:rsidR="000254F7">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45–93.</w:t>
      </w:r>
      <w:r w:rsidR="000254F7">
        <w:rPr>
          <w:rFonts w:ascii="Times New Roman" w:hAnsi="Times New Roman" w:cs="Times New Roman"/>
          <w:sz w:val="24"/>
          <w:szCs w:val="24"/>
          <w:lang w:val="en-US"/>
        </w:rPr>
        <w:t xml:space="preserve"> </w:t>
      </w:r>
      <w:r w:rsidR="000254F7" w:rsidRPr="000254F7">
        <w:rPr>
          <w:rFonts w:ascii="Times New Roman" w:hAnsi="Times New Roman" w:cs="Times New Roman"/>
          <w:sz w:val="24"/>
          <w:szCs w:val="24"/>
          <w:lang w:val="en-US"/>
        </w:rPr>
        <w:t>(in Russ.)</w:t>
      </w:r>
    </w:p>
    <w:p w:rsidR="003158F7" w:rsidRDefault="003158F7" w:rsidP="003158F7">
      <w:pPr>
        <w:spacing w:line="240" w:lineRule="auto"/>
        <w:ind w:firstLine="567"/>
        <w:contextualSpacing/>
        <w:jc w:val="both"/>
        <w:rPr>
          <w:rFonts w:ascii="Times New Roman" w:hAnsi="Times New Roman" w:cs="Times New Roman"/>
          <w:sz w:val="24"/>
          <w:szCs w:val="24"/>
          <w:lang w:val="en-US"/>
        </w:rPr>
      </w:pPr>
      <w:r w:rsidRPr="000254F7">
        <w:rPr>
          <w:rFonts w:ascii="Times New Roman" w:hAnsi="Times New Roman" w:cs="Times New Roman"/>
          <w:b/>
          <w:sz w:val="24"/>
          <w:szCs w:val="24"/>
          <w:lang w:val="en-US"/>
        </w:rPr>
        <w:t xml:space="preserve">Bazaliiskii V. I., Livers A. R., </w:t>
      </w:r>
      <w:proofErr w:type="spellStart"/>
      <w:r w:rsidRPr="000254F7">
        <w:rPr>
          <w:rFonts w:ascii="Times New Roman" w:hAnsi="Times New Roman" w:cs="Times New Roman"/>
          <w:b/>
          <w:sz w:val="24"/>
          <w:szCs w:val="24"/>
          <w:lang w:val="en-US"/>
        </w:rPr>
        <w:t>Khaverkort</w:t>
      </w:r>
      <w:proofErr w:type="spellEnd"/>
      <w:r w:rsidRPr="000254F7">
        <w:rPr>
          <w:rFonts w:ascii="Times New Roman" w:hAnsi="Times New Roman" w:cs="Times New Roman"/>
          <w:b/>
          <w:sz w:val="24"/>
          <w:szCs w:val="24"/>
          <w:lang w:val="en-US"/>
        </w:rPr>
        <w:t xml:space="preserve"> K. M., </w:t>
      </w:r>
      <w:proofErr w:type="spellStart"/>
      <w:r w:rsidRPr="000254F7">
        <w:rPr>
          <w:rFonts w:ascii="Times New Roman" w:hAnsi="Times New Roman" w:cs="Times New Roman"/>
          <w:b/>
          <w:sz w:val="24"/>
          <w:szCs w:val="24"/>
          <w:lang w:val="en-US"/>
        </w:rPr>
        <w:t>Pezhemskii</w:t>
      </w:r>
      <w:proofErr w:type="spellEnd"/>
      <w:r w:rsidRPr="000254F7">
        <w:rPr>
          <w:rFonts w:ascii="Times New Roman" w:hAnsi="Times New Roman" w:cs="Times New Roman"/>
          <w:b/>
          <w:sz w:val="24"/>
          <w:szCs w:val="24"/>
          <w:lang w:val="en-US"/>
        </w:rPr>
        <w:t xml:space="preserve"> D. V., </w:t>
      </w:r>
      <w:proofErr w:type="spellStart"/>
      <w:r w:rsidRPr="000254F7">
        <w:rPr>
          <w:rFonts w:ascii="Times New Roman" w:hAnsi="Times New Roman" w:cs="Times New Roman"/>
          <w:b/>
          <w:sz w:val="24"/>
          <w:szCs w:val="24"/>
          <w:lang w:val="en-US"/>
        </w:rPr>
        <w:t>Tyutrin</w:t>
      </w:r>
      <w:proofErr w:type="spellEnd"/>
      <w:r w:rsidRPr="000254F7">
        <w:rPr>
          <w:rFonts w:ascii="Times New Roman" w:hAnsi="Times New Roman" w:cs="Times New Roman"/>
          <w:b/>
          <w:sz w:val="24"/>
          <w:szCs w:val="24"/>
          <w:lang w:val="en-US"/>
        </w:rPr>
        <w:t xml:space="preserve"> A. A., </w:t>
      </w:r>
      <w:proofErr w:type="spellStart"/>
      <w:r w:rsidRPr="000254F7">
        <w:rPr>
          <w:rFonts w:ascii="Times New Roman" w:hAnsi="Times New Roman" w:cs="Times New Roman"/>
          <w:b/>
          <w:sz w:val="24"/>
          <w:szCs w:val="24"/>
          <w:lang w:val="en-US"/>
        </w:rPr>
        <w:t>Turkin</w:t>
      </w:r>
      <w:proofErr w:type="spellEnd"/>
      <w:r w:rsidRPr="000254F7">
        <w:rPr>
          <w:rFonts w:ascii="Times New Roman" w:hAnsi="Times New Roman" w:cs="Times New Roman"/>
          <w:b/>
          <w:sz w:val="24"/>
          <w:szCs w:val="24"/>
          <w:lang w:val="en-US"/>
        </w:rPr>
        <w:t xml:space="preserve"> G. V., </w:t>
      </w:r>
      <w:proofErr w:type="spellStart"/>
      <w:r w:rsidRPr="000254F7">
        <w:rPr>
          <w:rFonts w:ascii="Times New Roman" w:hAnsi="Times New Roman" w:cs="Times New Roman"/>
          <w:b/>
          <w:sz w:val="24"/>
          <w:szCs w:val="24"/>
          <w:lang w:val="en-US"/>
        </w:rPr>
        <w:t>Veber</w:t>
      </w:r>
      <w:proofErr w:type="spellEnd"/>
      <w:r w:rsidRPr="000254F7">
        <w:rPr>
          <w:rFonts w:ascii="Times New Roman" w:hAnsi="Times New Roman" w:cs="Times New Roman"/>
          <w:b/>
          <w:sz w:val="24"/>
          <w:szCs w:val="24"/>
          <w:lang w:val="en-US"/>
        </w:rPr>
        <w:t xml:space="preserve"> A. V.</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Ranneneoliticheskii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kompleks</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pogrebenii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mogil'nika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Shamanka</w:t>
      </w:r>
      <w:proofErr w:type="spellEnd"/>
      <w:r w:rsidRPr="003158F7">
        <w:rPr>
          <w:rFonts w:ascii="Times New Roman" w:hAnsi="Times New Roman" w:cs="Times New Roman"/>
          <w:sz w:val="24"/>
          <w:szCs w:val="24"/>
          <w:lang w:val="en-US"/>
        </w:rPr>
        <w:t xml:space="preserve"> II (</w:t>
      </w:r>
      <w:proofErr w:type="spellStart"/>
      <w:r w:rsidRPr="003158F7">
        <w:rPr>
          <w:rFonts w:ascii="Times New Roman" w:hAnsi="Times New Roman" w:cs="Times New Roman"/>
          <w:sz w:val="24"/>
          <w:szCs w:val="24"/>
          <w:lang w:val="en-US"/>
        </w:rPr>
        <w:t>po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materialam</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raskopok</w:t>
      </w:r>
      <w:proofErr w:type="spellEnd"/>
      <w:r w:rsidRPr="003158F7">
        <w:rPr>
          <w:rFonts w:ascii="Times New Roman" w:hAnsi="Times New Roman" w:cs="Times New Roman"/>
          <w:sz w:val="24"/>
          <w:szCs w:val="24"/>
          <w:lang w:val="en-US"/>
        </w:rPr>
        <w:t xml:space="preserve"> 1998-2003 </w:t>
      </w:r>
      <w:proofErr w:type="spellStart"/>
      <w:r w:rsidRPr="003158F7">
        <w:rPr>
          <w:rFonts w:ascii="Times New Roman" w:hAnsi="Times New Roman" w:cs="Times New Roman"/>
          <w:sz w:val="24"/>
          <w:szCs w:val="24"/>
          <w:lang w:val="en-US"/>
        </w:rPr>
        <w:t>gg</w:t>
      </w:r>
      <w:proofErr w:type="spellEnd"/>
      <w:r w:rsidRPr="003158F7">
        <w:rPr>
          <w:rFonts w:ascii="Times New Roman" w:hAnsi="Times New Roman" w:cs="Times New Roman"/>
          <w:sz w:val="24"/>
          <w:szCs w:val="24"/>
          <w:lang w:val="en-US"/>
        </w:rPr>
        <w:t xml:space="preserve">.) </w:t>
      </w:r>
      <w:r w:rsidR="000254F7">
        <w:rPr>
          <w:rFonts w:ascii="Times New Roman" w:hAnsi="Times New Roman" w:cs="Times New Roman"/>
          <w:sz w:val="24"/>
          <w:szCs w:val="24"/>
          <w:lang w:val="en-US"/>
        </w:rPr>
        <w:t xml:space="preserve">[Early Neolithic burials of </w:t>
      </w:r>
      <w:proofErr w:type="spellStart"/>
      <w:r w:rsidR="000254F7">
        <w:rPr>
          <w:rFonts w:ascii="Times New Roman" w:hAnsi="Times New Roman" w:cs="Times New Roman"/>
          <w:sz w:val="24"/>
          <w:szCs w:val="24"/>
          <w:lang w:val="en-US"/>
        </w:rPr>
        <w:t>Shamanka</w:t>
      </w:r>
      <w:proofErr w:type="spellEnd"/>
      <w:r w:rsidR="000254F7">
        <w:rPr>
          <w:rFonts w:ascii="Times New Roman" w:hAnsi="Times New Roman" w:cs="Times New Roman"/>
          <w:sz w:val="24"/>
          <w:szCs w:val="24"/>
          <w:lang w:val="en-US"/>
        </w:rPr>
        <w:t xml:space="preserve"> II </w:t>
      </w:r>
      <w:r w:rsidR="000254F7" w:rsidRPr="000254F7">
        <w:rPr>
          <w:rFonts w:ascii="Times New Roman" w:hAnsi="Times New Roman" w:cs="Times New Roman"/>
          <w:sz w:val="24"/>
          <w:szCs w:val="24"/>
          <w:lang w:val="en-US"/>
        </w:rPr>
        <w:t>(</w:t>
      </w:r>
      <w:r w:rsidR="000254F7">
        <w:rPr>
          <w:rFonts w:ascii="Times New Roman" w:hAnsi="Times New Roman" w:cs="Times New Roman"/>
          <w:sz w:val="24"/>
          <w:szCs w:val="24"/>
          <w:lang w:val="en-US"/>
        </w:rPr>
        <w:t xml:space="preserve">based on </w:t>
      </w:r>
      <w:r w:rsidR="00127179">
        <w:rPr>
          <w:rFonts w:ascii="Times New Roman" w:hAnsi="Times New Roman" w:cs="Times New Roman"/>
          <w:sz w:val="24"/>
          <w:szCs w:val="24"/>
          <w:lang w:val="en-US"/>
        </w:rPr>
        <w:t>materials of excavations</w:t>
      </w:r>
      <w:r w:rsidR="000254F7">
        <w:rPr>
          <w:rFonts w:ascii="Times New Roman" w:hAnsi="Times New Roman" w:cs="Times New Roman"/>
          <w:sz w:val="24"/>
          <w:szCs w:val="24"/>
          <w:lang w:val="en-US"/>
        </w:rPr>
        <w:t xml:space="preserve"> in </w:t>
      </w:r>
      <w:r w:rsidR="000254F7" w:rsidRPr="003158F7">
        <w:rPr>
          <w:rFonts w:ascii="Times New Roman" w:hAnsi="Times New Roman" w:cs="Times New Roman"/>
          <w:sz w:val="24"/>
          <w:szCs w:val="24"/>
          <w:lang w:val="en-US"/>
        </w:rPr>
        <w:t>1998-2003</w:t>
      </w:r>
      <w:r w:rsidR="000254F7">
        <w:rPr>
          <w:rFonts w:ascii="Times New Roman" w:hAnsi="Times New Roman" w:cs="Times New Roman"/>
          <w:sz w:val="24"/>
          <w:szCs w:val="24"/>
          <w:lang w:val="en-US"/>
        </w:rPr>
        <w:t>]</w:t>
      </w:r>
      <w:r w:rsidR="00127179">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127179">
        <w:rPr>
          <w:rFonts w:ascii="Times New Roman" w:hAnsi="Times New Roman" w:cs="Times New Roman"/>
          <w:i/>
          <w:sz w:val="24"/>
          <w:szCs w:val="24"/>
          <w:lang w:val="en-US"/>
        </w:rPr>
        <w:t>Izvestiya</w:t>
      </w:r>
      <w:proofErr w:type="spellEnd"/>
      <w:r w:rsidRPr="00127179">
        <w:rPr>
          <w:rFonts w:ascii="Times New Roman" w:hAnsi="Times New Roman" w:cs="Times New Roman"/>
          <w:i/>
          <w:sz w:val="24"/>
          <w:szCs w:val="24"/>
          <w:lang w:val="en-US"/>
        </w:rPr>
        <w:t xml:space="preserve"> </w:t>
      </w:r>
      <w:proofErr w:type="spellStart"/>
      <w:r w:rsidRPr="00127179">
        <w:rPr>
          <w:rFonts w:ascii="Times New Roman" w:hAnsi="Times New Roman" w:cs="Times New Roman"/>
          <w:i/>
          <w:sz w:val="24"/>
          <w:szCs w:val="24"/>
          <w:lang w:val="en-US"/>
        </w:rPr>
        <w:t>laboratorii</w:t>
      </w:r>
      <w:proofErr w:type="spellEnd"/>
      <w:r w:rsidRPr="00127179">
        <w:rPr>
          <w:rFonts w:ascii="Times New Roman" w:hAnsi="Times New Roman" w:cs="Times New Roman"/>
          <w:i/>
          <w:sz w:val="24"/>
          <w:szCs w:val="24"/>
          <w:lang w:val="en-US"/>
        </w:rPr>
        <w:t xml:space="preserve"> </w:t>
      </w:r>
      <w:proofErr w:type="spellStart"/>
      <w:r w:rsidRPr="00127179">
        <w:rPr>
          <w:rFonts w:ascii="Times New Roman" w:hAnsi="Times New Roman" w:cs="Times New Roman"/>
          <w:i/>
          <w:sz w:val="24"/>
          <w:szCs w:val="24"/>
          <w:lang w:val="en-US"/>
        </w:rPr>
        <w:t>drevnikh</w:t>
      </w:r>
      <w:proofErr w:type="spellEnd"/>
      <w:r w:rsidRPr="00127179">
        <w:rPr>
          <w:rFonts w:ascii="Times New Roman" w:hAnsi="Times New Roman" w:cs="Times New Roman"/>
          <w:i/>
          <w:sz w:val="24"/>
          <w:szCs w:val="24"/>
          <w:lang w:val="en-US"/>
        </w:rPr>
        <w:t xml:space="preserve"> </w:t>
      </w:r>
      <w:proofErr w:type="spellStart"/>
      <w:r w:rsidRPr="00127179">
        <w:rPr>
          <w:rFonts w:ascii="Times New Roman" w:hAnsi="Times New Roman" w:cs="Times New Roman"/>
          <w:i/>
          <w:sz w:val="24"/>
          <w:szCs w:val="24"/>
          <w:lang w:val="en-US"/>
        </w:rPr>
        <w:t>tekhnologii</w:t>
      </w:r>
      <w:proofErr w:type="spellEnd"/>
      <w:r w:rsidR="00127179" w:rsidRPr="00127179">
        <w:rPr>
          <w:rFonts w:ascii="Times New Roman" w:hAnsi="Times New Roman" w:cs="Times New Roman"/>
          <w:i/>
          <w:sz w:val="24"/>
          <w:szCs w:val="24"/>
          <w:lang w:val="en-US"/>
        </w:rPr>
        <w:t xml:space="preserve"> [Reports of the Laboratory of Ancient Technologies],</w:t>
      </w:r>
      <w:r w:rsidRPr="003158F7">
        <w:rPr>
          <w:rFonts w:ascii="Times New Roman" w:hAnsi="Times New Roman" w:cs="Times New Roman"/>
          <w:sz w:val="24"/>
          <w:szCs w:val="24"/>
          <w:lang w:val="en-US"/>
        </w:rPr>
        <w:t xml:space="preserve"> 2006</w:t>
      </w:r>
      <w:r w:rsidR="00127179">
        <w:rPr>
          <w:rFonts w:ascii="Times New Roman" w:hAnsi="Times New Roman" w:cs="Times New Roman"/>
          <w:sz w:val="24"/>
          <w:szCs w:val="24"/>
          <w:lang w:val="en-US"/>
        </w:rPr>
        <w:t xml:space="preserve">, </w:t>
      </w:r>
      <w:r w:rsidR="006B36B5">
        <w:rPr>
          <w:rFonts w:ascii="Times New Roman" w:hAnsi="Times New Roman" w:cs="Times New Roman"/>
          <w:sz w:val="24"/>
          <w:szCs w:val="24"/>
          <w:lang w:val="en-US"/>
        </w:rPr>
        <w:t>v</w:t>
      </w:r>
      <w:r w:rsidR="00127179">
        <w:rPr>
          <w:rFonts w:ascii="Times New Roman" w:hAnsi="Times New Roman" w:cs="Times New Roman"/>
          <w:sz w:val="24"/>
          <w:szCs w:val="24"/>
          <w:lang w:val="en-US"/>
        </w:rPr>
        <w:t>ol</w:t>
      </w:r>
      <w:r w:rsidRPr="003158F7">
        <w:rPr>
          <w:rFonts w:ascii="Times New Roman" w:hAnsi="Times New Roman" w:cs="Times New Roman"/>
          <w:sz w:val="24"/>
          <w:szCs w:val="24"/>
          <w:lang w:val="en-US"/>
        </w:rPr>
        <w:t>. 4</w:t>
      </w:r>
      <w:r w:rsidR="00127179">
        <w:rPr>
          <w:rFonts w:ascii="Times New Roman" w:hAnsi="Times New Roman" w:cs="Times New Roman"/>
          <w:sz w:val="24"/>
          <w:szCs w:val="24"/>
          <w:lang w:val="en-US"/>
        </w:rPr>
        <w:t>, p.</w:t>
      </w:r>
      <w:r w:rsidRPr="003158F7">
        <w:rPr>
          <w:rFonts w:ascii="Times New Roman" w:hAnsi="Times New Roman" w:cs="Times New Roman"/>
          <w:sz w:val="24"/>
          <w:szCs w:val="24"/>
          <w:lang w:val="en-US"/>
        </w:rPr>
        <w:t xml:space="preserve"> 80–103.</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Default="003158F7" w:rsidP="006B36B5">
      <w:pPr>
        <w:spacing w:line="240" w:lineRule="auto"/>
        <w:ind w:firstLine="567"/>
        <w:contextualSpacing/>
        <w:jc w:val="both"/>
        <w:rPr>
          <w:rFonts w:ascii="Times New Roman" w:hAnsi="Times New Roman" w:cs="Times New Roman"/>
          <w:sz w:val="24"/>
          <w:szCs w:val="24"/>
          <w:lang w:val="en-US"/>
        </w:rPr>
      </w:pPr>
      <w:r w:rsidRPr="000254F7">
        <w:rPr>
          <w:rFonts w:ascii="Times New Roman" w:hAnsi="Times New Roman" w:cs="Times New Roman"/>
          <w:b/>
          <w:sz w:val="24"/>
          <w:szCs w:val="24"/>
          <w:lang w:val="en-US"/>
        </w:rPr>
        <w:t xml:space="preserve">Bazaliiskii V. I., </w:t>
      </w:r>
      <w:proofErr w:type="spellStart"/>
      <w:r w:rsidRPr="000254F7">
        <w:rPr>
          <w:rFonts w:ascii="Times New Roman" w:hAnsi="Times New Roman" w:cs="Times New Roman"/>
          <w:b/>
          <w:sz w:val="24"/>
          <w:szCs w:val="24"/>
          <w:lang w:val="en-US"/>
        </w:rPr>
        <w:t>Tyutrin</w:t>
      </w:r>
      <w:proofErr w:type="spellEnd"/>
      <w:r w:rsidRPr="000254F7">
        <w:rPr>
          <w:rFonts w:ascii="Times New Roman" w:hAnsi="Times New Roman" w:cs="Times New Roman"/>
          <w:b/>
          <w:sz w:val="24"/>
          <w:szCs w:val="24"/>
          <w:lang w:val="en-US"/>
        </w:rPr>
        <w:t xml:space="preserve"> A. A., </w:t>
      </w:r>
      <w:proofErr w:type="spellStart"/>
      <w:r w:rsidRPr="000254F7">
        <w:rPr>
          <w:rFonts w:ascii="Times New Roman" w:hAnsi="Times New Roman" w:cs="Times New Roman"/>
          <w:b/>
          <w:sz w:val="24"/>
          <w:szCs w:val="24"/>
          <w:lang w:val="en-US"/>
        </w:rPr>
        <w:t>Veber</w:t>
      </w:r>
      <w:proofErr w:type="spellEnd"/>
      <w:r w:rsidRPr="000254F7">
        <w:rPr>
          <w:rFonts w:ascii="Times New Roman" w:hAnsi="Times New Roman" w:cs="Times New Roman"/>
          <w:b/>
          <w:sz w:val="24"/>
          <w:szCs w:val="24"/>
          <w:lang w:val="en-US"/>
        </w:rPr>
        <w:t xml:space="preserve"> A. V.</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Morfologicheskii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analiz</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zubchatykh</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ostriev</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iz</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ranneneoliticheskikh</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kompleksov</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mogil'nika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Shamanka</w:t>
      </w:r>
      <w:proofErr w:type="spellEnd"/>
      <w:r w:rsidRPr="003158F7">
        <w:rPr>
          <w:rFonts w:ascii="Times New Roman" w:hAnsi="Times New Roman" w:cs="Times New Roman"/>
          <w:sz w:val="24"/>
          <w:szCs w:val="24"/>
          <w:lang w:val="en-US"/>
        </w:rPr>
        <w:t xml:space="preserve"> II </w:t>
      </w:r>
      <w:r w:rsidR="006B36B5">
        <w:rPr>
          <w:rFonts w:ascii="Times New Roman" w:hAnsi="Times New Roman" w:cs="Times New Roman"/>
          <w:sz w:val="24"/>
          <w:szCs w:val="24"/>
          <w:lang w:val="en-US"/>
        </w:rPr>
        <w:t>[</w:t>
      </w:r>
      <w:r w:rsidR="006B36B5" w:rsidRPr="006B36B5">
        <w:rPr>
          <w:rFonts w:ascii="Times New Roman" w:hAnsi="Times New Roman" w:cs="Times New Roman"/>
          <w:sz w:val="24"/>
          <w:szCs w:val="24"/>
          <w:lang w:val="en-US"/>
        </w:rPr>
        <w:t xml:space="preserve">Morphological </w:t>
      </w:r>
      <w:r w:rsidR="006B36B5">
        <w:rPr>
          <w:rFonts w:ascii="Times New Roman" w:hAnsi="Times New Roman" w:cs="Times New Roman"/>
          <w:sz w:val="24"/>
          <w:szCs w:val="24"/>
          <w:lang w:val="en-US"/>
        </w:rPr>
        <w:t>a</w:t>
      </w:r>
      <w:r w:rsidR="006B36B5" w:rsidRPr="006B36B5">
        <w:rPr>
          <w:rFonts w:ascii="Times New Roman" w:hAnsi="Times New Roman" w:cs="Times New Roman"/>
          <w:sz w:val="24"/>
          <w:szCs w:val="24"/>
          <w:lang w:val="en-US"/>
        </w:rPr>
        <w:t xml:space="preserve">nalysis of the </w:t>
      </w:r>
      <w:r w:rsidR="006B36B5">
        <w:rPr>
          <w:rFonts w:ascii="Times New Roman" w:hAnsi="Times New Roman" w:cs="Times New Roman"/>
          <w:sz w:val="24"/>
          <w:szCs w:val="24"/>
          <w:lang w:val="en-US"/>
        </w:rPr>
        <w:t>b</w:t>
      </w:r>
      <w:r w:rsidR="006B36B5" w:rsidRPr="006B36B5">
        <w:rPr>
          <w:rFonts w:ascii="Times New Roman" w:hAnsi="Times New Roman" w:cs="Times New Roman"/>
          <w:sz w:val="24"/>
          <w:szCs w:val="24"/>
          <w:lang w:val="en-US"/>
        </w:rPr>
        <w:t xml:space="preserve">one </w:t>
      </w:r>
      <w:r w:rsidR="006B36B5">
        <w:rPr>
          <w:rFonts w:ascii="Times New Roman" w:hAnsi="Times New Roman" w:cs="Times New Roman"/>
          <w:sz w:val="24"/>
          <w:szCs w:val="24"/>
          <w:lang w:val="en-US"/>
        </w:rPr>
        <w:t>s</w:t>
      </w:r>
      <w:r w:rsidR="006B36B5" w:rsidRPr="006B36B5">
        <w:rPr>
          <w:rFonts w:ascii="Times New Roman" w:hAnsi="Times New Roman" w:cs="Times New Roman"/>
          <w:sz w:val="24"/>
          <w:szCs w:val="24"/>
          <w:lang w:val="en-US"/>
        </w:rPr>
        <w:t xml:space="preserve">errated </w:t>
      </w:r>
      <w:r w:rsidR="006B36B5">
        <w:rPr>
          <w:rFonts w:ascii="Times New Roman" w:hAnsi="Times New Roman" w:cs="Times New Roman"/>
          <w:sz w:val="24"/>
          <w:szCs w:val="24"/>
          <w:lang w:val="en-US"/>
        </w:rPr>
        <w:t>p</w:t>
      </w:r>
      <w:r w:rsidR="006B36B5" w:rsidRPr="006B36B5">
        <w:rPr>
          <w:rFonts w:ascii="Times New Roman" w:hAnsi="Times New Roman" w:cs="Times New Roman"/>
          <w:sz w:val="24"/>
          <w:szCs w:val="24"/>
          <w:lang w:val="en-US"/>
        </w:rPr>
        <w:t>oints</w:t>
      </w:r>
      <w:r w:rsidR="006B36B5">
        <w:rPr>
          <w:rFonts w:ascii="Times New Roman" w:hAnsi="Times New Roman" w:cs="Times New Roman"/>
          <w:sz w:val="24"/>
          <w:szCs w:val="24"/>
          <w:lang w:val="en-US"/>
        </w:rPr>
        <w:t xml:space="preserve"> </w:t>
      </w:r>
      <w:r w:rsidR="006B36B5" w:rsidRPr="006B36B5">
        <w:rPr>
          <w:rFonts w:ascii="Times New Roman" w:hAnsi="Times New Roman" w:cs="Times New Roman"/>
          <w:sz w:val="24"/>
          <w:szCs w:val="24"/>
          <w:lang w:val="en-US"/>
        </w:rPr>
        <w:t xml:space="preserve">from Early Neolithic </w:t>
      </w:r>
      <w:r w:rsidR="006B36B5">
        <w:rPr>
          <w:rFonts w:ascii="Times New Roman" w:hAnsi="Times New Roman" w:cs="Times New Roman"/>
          <w:sz w:val="24"/>
          <w:szCs w:val="24"/>
          <w:lang w:val="en-US"/>
        </w:rPr>
        <w:t>c</w:t>
      </w:r>
      <w:r w:rsidR="006B36B5" w:rsidRPr="006B36B5">
        <w:rPr>
          <w:rFonts w:ascii="Times New Roman" w:hAnsi="Times New Roman" w:cs="Times New Roman"/>
          <w:sz w:val="24"/>
          <w:szCs w:val="24"/>
          <w:lang w:val="en-US"/>
        </w:rPr>
        <w:t xml:space="preserve">omplexes of </w:t>
      </w:r>
      <w:proofErr w:type="spellStart"/>
      <w:r w:rsidR="006B36B5" w:rsidRPr="006B36B5">
        <w:rPr>
          <w:rFonts w:ascii="Times New Roman" w:hAnsi="Times New Roman" w:cs="Times New Roman"/>
          <w:sz w:val="24"/>
          <w:szCs w:val="24"/>
          <w:lang w:val="en-US"/>
        </w:rPr>
        <w:t>Shamanka</w:t>
      </w:r>
      <w:proofErr w:type="spellEnd"/>
      <w:r w:rsidR="006B36B5" w:rsidRPr="006B36B5">
        <w:rPr>
          <w:rFonts w:ascii="Times New Roman" w:hAnsi="Times New Roman" w:cs="Times New Roman"/>
          <w:sz w:val="24"/>
          <w:szCs w:val="24"/>
          <w:lang w:val="en-US"/>
        </w:rPr>
        <w:t xml:space="preserve"> 2 Burial Ground</w:t>
      </w:r>
      <w:r w:rsidR="006B36B5">
        <w:rPr>
          <w:rFonts w:ascii="Times New Roman" w:hAnsi="Times New Roman" w:cs="Times New Roman"/>
          <w:sz w:val="24"/>
          <w:szCs w:val="24"/>
          <w:lang w:val="en-US"/>
        </w:rPr>
        <w:t>]. In</w:t>
      </w:r>
      <w:r w:rsidR="006B36B5" w:rsidRPr="006B36B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6B36B5">
        <w:rPr>
          <w:rFonts w:ascii="Times New Roman" w:hAnsi="Times New Roman" w:cs="Times New Roman"/>
          <w:i/>
          <w:sz w:val="24"/>
          <w:szCs w:val="24"/>
          <w:lang w:val="en-US"/>
        </w:rPr>
        <w:t>Izvestiya</w:t>
      </w:r>
      <w:proofErr w:type="spellEnd"/>
      <w:r w:rsidRPr="006B36B5">
        <w:rPr>
          <w:rFonts w:ascii="Times New Roman" w:hAnsi="Times New Roman" w:cs="Times New Roman"/>
          <w:i/>
          <w:sz w:val="24"/>
          <w:szCs w:val="24"/>
          <w:lang w:val="en-US"/>
        </w:rPr>
        <w:t xml:space="preserve"> IGU. </w:t>
      </w:r>
      <w:proofErr w:type="spellStart"/>
      <w:r w:rsidRPr="006B36B5">
        <w:rPr>
          <w:rFonts w:ascii="Times New Roman" w:hAnsi="Times New Roman" w:cs="Times New Roman"/>
          <w:i/>
          <w:sz w:val="24"/>
          <w:szCs w:val="24"/>
          <w:lang w:val="en-US"/>
        </w:rPr>
        <w:t>Seriya</w:t>
      </w:r>
      <w:proofErr w:type="spellEnd"/>
      <w:r w:rsidRPr="006B36B5">
        <w:rPr>
          <w:rFonts w:ascii="Times New Roman" w:hAnsi="Times New Roman" w:cs="Times New Roman"/>
          <w:i/>
          <w:sz w:val="24"/>
          <w:szCs w:val="24"/>
          <w:lang w:val="en-US"/>
        </w:rPr>
        <w:t xml:space="preserve"> «</w:t>
      </w:r>
      <w:proofErr w:type="spellStart"/>
      <w:r w:rsidRPr="006B36B5">
        <w:rPr>
          <w:rFonts w:ascii="Times New Roman" w:hAnsi="Times New Roman" w:cs="Times New Roman"/>
          <w:i/>
          <w:sz w:val="24"/>
          <w:szCs w:val="24"/>
          <w:lang w:val="en-US"/>
        </w:rPr>
        <w:t>Geoarkheologiya</w:t>
      </w:r>
      <w:proofErr w:type="spellEnd"/>
      <w:r w:rsidRPr="006B36B5">
        <w:rPr>
          <w:rFonts w:ascii="Times New Roman" w:hAnsi="Times New Roman" w:cs="Times New Roman"/>
          <w:i/>
          <w:sz w:val="24"/>
          <w:szCs w:val="24"/>
          <w:lang w:val="en-US"/>
        </w:rPr>
        <w:t xml:space="preserve">. </w:t>
      </w:r>
      <w:proofErr w:type="spellStart"/>
      <w:r w:rsidRPr="006B36B5">
        <w:rPr>
          <w:rFonts w:ascii="Times New Roman" w:hAnsi="Times New Roman" w:cs="Times New Roman"/>
          <w:i/>
          <w:sz w:val="24"/>
          <w:szCs w:val="24"/>
          <w:lang w:val="en-US"/>
        </w:rPr>
        <w:t>Etnologiya</w:t>
      </w:r>
      <w:proofErr w:type="spellEnd"/>
      <w:r w:rsidRPr="006B36B5">
        <w:rPr>
          <w:rFonts w:ascii="Times New Roman" w:hAnsi="Times New Roman" w:cs="Times New Roman"/>
          <w:i/>
          <w:sz w:val="24"/>
          <w:szCs w:val="24"/>
          <w:lang w:val="en-US"/>
        </w:rPr>
        <w:t xml:space="preserve">. </w:t>
      </w:r>
      <w:proofErr w:type="spellStart"/>
      <w:r w:rsidRPr="006B36B5">
        <w:rPr>
          <w:rFonts w:ascii="Times New Roman" w:hAnsi="Times New Roman" w:cs="Times New Roman"/>
          <w:i/>
          <w:sz w:val="24"/>
          <w:szCs w:val="24"/>
          <w:lang w:val="en-US"/>
        </w:rPr>
        <w:t>Antropologiya</w:t>
      </w:r>
      <w:proofErr w:type="spellEnd"/>
      <w:r w:rsidRPr="006B36B5">
        <w:rPr>
          <w:rFonts w:ascii="Times New Roman" w:hAnsi="Times New Roman" w:cs="Times New Roman"/>
          <w:i/>
          <w:sz w:val="24"/>
          <w:szCs w:val="24"/>
          <w:lang w:val="en-US"/>
        </w:rPr>
        <w:t>»</w:t>
      </w:r>
      <w:r w:rsidR="006B36B5" w:rsidRPr="006B36B5">
        <w:rPr>
          <w:rFonts w:ascii="Times New Roman" w:hAnsi="Times New Roman" w:cs="Times New Roman"/>
          <w:i/>
          <w:sz w:val="24"/>
          <w:szCs w:val="24"/>
          <w:lang w:val="en-US"/>
        </w:rPr>
        <w:t xml:space="preserve"> [Bulletin of the Irkutsk State University. </w:t>
      </w:r>
      <w:proofErr w:type="spellStart"/>
      <w:r w:rsidR="006B36B5" w:rsidRPr="006B36B5">
        <w:rPr>
          <w:rFonts w:ascii="Times New Roman" w:hAnsi="Times New Roman" w:cs="Times New Roman"/>
          <w:i/>
          <w:sz w:val="24"/>
          <w:szCs w:val="24"/>
          <w:lang w:val="en-US"/>
        </w:rPr>
        <w:t>Geoarchaeology</w:t>
      </w:r>
      <w:proofErr w:type="spellEnd"/>
      <w:r w:rsidR="006B36B5" w:rsidRPr="006B36B5">
        <w:rPr>
          <w:rFonts w:ascii="Times New Roman" w:hAnsi="Times New Roman" w:cs="Times New Roman"/>
          <w:i/>
          <w:sz w:val="24"/>
          <w:szCs w:val="24"/>
          <w:lang w:val="en-US"/>
        </w:rPr>
        <w:t>, Ethnology, and Anthropology Series]</w:t>
      </w:r>
      <w:r w:rsidR="006B36B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2021</w:t>
      </w:r>
      <w:r w:rsidR="006B36B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006B36B5">
        <w:rPr>
          <w:rFonts w:ascii="Times New Roman" w:hAnsi="Times New Roman" w:cs="Times New Roman"/>
          <w:sz w:val="24"/>
          <w:szCs w:val="24"/>
          <w:lang w:val="en-US"/>
        </w:rPr>
        <w:t>vol</w:t>
      </w:r>
      <w:proofErr w:type="spellEnd"/>
      <w:r w:rsidRPr="003158F7">
        <w:rPr>
          <w:rFonts w:ascii="Times New Roman" w:hAnsi="Times New Roman" w:cs="Times New Roman"/>
          <w:sz w:val="24"/>
          <w:szCs w:val="24"/>
          <w:lang w:val="en-US"/>
        </w:rPr>
        <w:t xml:space="preserve"> 35</w:t>
      </w:r>
      <w:r w:rsidR="006B36B5">
        <w:rPr>
          <w:rFonts w:ascii="Times New Roman" w:hAnsi="Times New Roman" w:cs="Times New Roman"/>
          <w:sz w:val="24"/>
          <w:szCs w:val="24"/>
          <w:lang w:val="en-US"/>
        </w:rPr>
        <w:t>, p.</w:t>
      </w:r>
      <w:r w:rsidRPr="003158F7">
        <w:rPr>
          <w:rFonts w:ascii="Times New Roman" w:hAnsi="Times New Roman" w:cs="Times New Roman"/>
          <w:sz w:val="24"/>
          <w:szCs w:val="24"/>
          <w:lang w:val="en-US"/>
        </w:rPr>
        <w:t xml:space="preserve"> 17–51. </w:t>
      </w:r>
      <w:r w:rsidR="004A0F9A" w:rsidRPr="000254F7">
        <w:rPr>
          <w:rFonts w:ascii="Times New Roman" w:hAnsi="Times New Roman" w:cs="Times New Roman"/>
          <w:sz w:val="24"/>
          <w:szCs w:val="24"/>
          <w:lang w:val="en-US"/>
        </w:rPr>
        <w:t>(in Russ.)</w:t>
      </w:r>
      <w:r w:rsidR="004A0F9A">
        <w:rPr>
          <w:rFonts w:ascii="Times New Roman" w:hAnsi="Times New Roman" w:cs="Times New Roman"/>
          <w:sz w:val="24"/>
          <w:szCs w:val="24"/>
          <w:lang w:val="en-US"/>
        </w:rPr>
        <w:t xml:space="preserve"> </w:t>
      </w:r>
      <w:r w:rsidRPr="003158F7">
        <w:rPr>
          <w:rFonts w:ascii="Times New Roman" w:hAnsi="Times New Roman" w:cs="Times New Roman"/>
          <w:sz w:val="24"/>
          <w:szCs w:val="24"/>
          <w:lang w:val="en-US"/>
        </w:rPr>
        <w:t>DOI: 10.26516/2227-2380.2021.35.17.</w:t>
      </w:r>
    </w:p>
    <w:p w:rsid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Berdnikova</w:t>
      </w:r>
      <w:proofErr w:type="spellEnd"/>
      <w:r w:rsidRPr="000254F7">
        <w:rPr>
          <w:rFonts w:ascii="Times New Roman" w:hAnsi="Times New Roman" w:cs="Times New Roman"/>
          <w:b/>
          <w:sz w:val="24"/>
          <w:szCs w:val="24"/>
          <w:lang w:val="en-US"/>
        </w:rPr>
        <w:t xml:space="preserve"> N. E.</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Arkheologicheskoe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nasledie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KBZhD</w:t>
      </w:r>
      <w:proofErr w:type="spellEnd"/>
      <w:r w:rsidRPr="003158F7">
        <w:rPr>
          <w:rFonts w:ascii="Times New Roman" w:hAnsi="Times New Roman" w:cs="Times New Roman"/>
          <w:sz w:val="24"/>
          <w:szCs w:val="24"/>
          <w:lang w:val="en-US"/>
        </w:rPr>
        <w:t xml:space="preserve"> </w:t>
      </w:r>
      <w:r w:rsidR="006B36B5">
        <w:rPr>
          <w:rFonts w:ascii="Times New Roman" w:hAnsi="Times New Roman" w:cs="Times New Roman"/>
          <w:sz w:val="24"/>
          <w:szCs w:val="24"/>
          <w:lang w:val="en-US"/>
        </w:rPr>
        <w:t>[A</w:t>
      </w:r>
      <w:r w:rsidR="006B36B5" w:rsidRPr="006B36B5">
        <w:rPr>
          <w:rFonts w:ascii="Times New Roman" w:hAnsi="Times New Roman" w:cs="Times New Roman"/>
          <w:sz w:val="24"/>
          <w:szCs w:val="24"/>
          <w:lang w:val="en-US"/>
        </w:rPr>
        <w:t xml:space="preserve">rchaeological heritage </w:t>
      </w:r>
      <w:r w:rsidR="006B36B5">
        <w:rPr>
          <w:rFonts w:ascii="Times New Roman" w:hAnsi="Times New Roman" w:cs="Times New Roman"/>
          <w:sz w:val="24"/>
          <w:szCs w:val="24"/>
          <w:lang w:val="en-US"/>
        </w:rPr>
        <w:t>of t</w:t>
      </w:r>
      <w:r w:rsidR="006B36B5" w:rsidRPr="006B36B5">
        <w:rPr>
          <w:rFonts w:ascii="Times New Roman" w:hAnsi="Times New Roman" w:cs="Times New Roman"/>
          <w:sz w:val="24"/>
          <w:szCs w:val="24"/>
          <w:lang w:val="en-US"/>
        </w:rPr>
        <w:t xml:space="preserve">he </w:t>
      </w:r>
      <w:proofErr w:type="spellStart"/>
      <w:r w:rsidR="006B36B5" w:rsidRPr="006B36B5">
        <w:rPr>
          <w:rFonts w:ascii="Times New Roman" w:hAnsi="Times New Roman" w:cs="Times New Roman"/>
          <w:sz w:val="24"/>
          <w:szCs w:val="24"/>
          <w:lang w:val="en-US"/>
        </w:rPr>
        <w:t>Circum</w:t>
      </w:r>
      <w:proofErr w:type="spellEnd"/>
      <w:r w:rsidR="006B36B5" w:rsidRPr="006B36B5">
        <w:rPr>
          <w:rFonts w:ascii="Times New Roman" w:hAnsi="Times New Roman" w:cs="Times New Roman"/>
          <w:sz w:val="24"/>
          <w:szCs w:val="24"/>
          <w:lang w:val="en-US"/>
        </w:rPr>
        <w:t>–Baikal railway</w:t>
      </w:r>
      <w:r w:rsidR="006B36B5">
        <w:rPr>
          <w:rFonts w:ascii="Times New Roman" w:hAnsi="Times New Roman" w:cs="Times New Roman"/>
          <w:sz w:val="24"/>
          <w:szCs w:val="24"/>
          <w:lang w:val="en-US"/>
        </w:rPr>
        <w:t>]. In</w:t>
      </w:r>
      <w:r w:rsidR="006B36B5" w:rsidRPr="00A04FDB">
        <w:rPr>
          <w:rFonts w:ascii="Times New Roman" w:hAnsi="Times New Roman" w:cs="Times New Roman"/>
          <w:sz w:val="24"/>
          <w:szCs w:val="24"/>
          <w:lang w:val="en-US"/>
        </w:rPr>
        <w:t xml:space="preserve">: </w:t>
      </w:r>
      <w:r w:rsidRPr="00A04FDB">
        <w:rPr>
          <w:rFonts w:ascii="Times New Roman" w:hAnsi="Times New Roman" w:cs="Times New Roman"/>
          <w:i/>
          <w:sz w:val="24"/>
          <w:szCs w:val="24"/>
          <w:lang w:val="en-US"/>
        </w:rPr>
        <w:t xml:space="preserve">Zemlya </w:t>
      </w:r>
      <w:proofErr w:type="spellStart"/>
      <w:r w:rsidRPr="00A04FDB">
        <w:rPr>
          <w:rFonts w:ascii="Times New Roman" w:hAnsi="Times New Roman" w:cs="Times New Roman"/>
          <w:i/>
          <w:sz w:val="24"/>
          <w:szCs w:val="24"/>
          <w:lang w:val="en-US"/>
        </w:rPr>
        <w:t>irkutskaya</w:t>
      </w:r>
      <w:proofErr w:type="spellEnd"/>
      <w:r w:rsidR="006B36B5" w:rsidRPr="00A04FDB">
        <w:rPr>
          <w:rFonts w:ascii="Times New Roman" w:hAnsi="Times New Roman" w:cs="Times New Roman"/>
          <w:i/>
          <w:sz w:val="24"/>
          <w:szCs w:val="24"/>
          <w:lang w:val="en-US"/>
        </w:rPr>
        <w:t xml:space="preserve"> [Irkutsk </w:t>
      </w:r>
      <w:r w:rsidR="00A04FDB" w:rsidRPr="00A04FDB">
        <w:rPr>
          <w:rFonts w:ascii="Times New Roman" w:hAnsi="Times New Roman" w:cs="Times New Roman"/>
          <w:i/>
          <w:sz w:val="24"/>
          <w:szCs w:val="24"/>
          <w:lang w:val="en-US"/>
        </w:rPr>
        <w:t>Ground</w:t>
      </w:r>
      <w:r w:rsidR="006B36B5" w:rsidRPr="00A04FDB">
        <w:rPr>
          <w:rFonts w:ascii="Times New Roman" w:hAnsi="Times New Roman" w:cs="Times New Roman"/>
          <w:i/>
          <w:sz w:val="24"/>
          <w:szCs w:val="24"/>
          <w:lang w:val="en-US"/>
        </w:rPr>
        <w:t>]</w:t>
      </w:r>
      <w:r w:rsidR="00A04FDB">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2003</w:t>
      </w:r>
      <w:r w:rsidR="00A04FDB">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 2–3</w:t>
      </w:r>
      <w:r w:rsidR="00A04FDB">
        <w:rPr>
          <w:rFonts w:ascii="Times New Roman" w:hAnsi="Times New Roman" w:cs="Times New Roman"/>
          <w:sz w:val="24"/>
          <w:szCs w:val="24"/>
          <w:lang w:val="en-US"/>
        </w:rPr>
        <w:t>, p.</w:t>
      </w:r>
      <w:r w:rsidRPr="003158F7">
        <w:rPr>
          <w:rFonts w:ascii="Times New Roman" w:hAnsi="Times New Roman" w:cs="Times New Roman"/>
          <w:sz w:val="24"/>
          <w:szCs w:val="24"/>
          <w:lang w:val="en-US"/>
        </w:rPr>
        <w:t xml:space="preserve"> 43–46.</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Vasil</w:t>
      </w:r>
      <w:r w:rsidR="000254F7">
        <w:rPr>
          <w:rFonts w:ascii="Times New Roman" w:hAnsi="Times New Roman" w:cs="Times New Roman"/>
          <w:b/>
          <w:sz w:val="24"/>
          <w:szCs w:val="24"/>
          <w:lang w:val="en-US"/>
        </w:rPr>
        <w:t>i</w:t>
      </w:r>
      <w:r w:rsidRPr="000254F7">
        <w:rPr>
          <w:rFonts w:ascii="Times New Roman" w:hAnsi="Times New Roman" w:cs="Times New Roman"/>
          <w:b/>
          <w:sz w:val="24"/>
          <w:szCs w:val="24"/>
          <w:lang w:val="en-US"/>
        </w:rPr>
        <w:t>ev</w:t>
      </w:r>
      <w:proofErr w:type="spellEnd"/>
      <w:r w:rsidRPr="000254F7">
        <w:rPr>
          <w:rFonts w:ascii="Times New Roman" w:hAnsi="Times New Roman" w:cs="Times New Roman"/>
          <w:b/>
          <w:sz w:val="24"/>
          <w:szCs w:val="24"/>
          <w:lang w:val="en-US"/>
        </w:rPr>
        <w:t xml:space="preserve"> E. P., </w:t>
      </w:r>
      <w:proofErr w:type="spellStart"/>
      <w:r w:rsidRPr="000254F7">
        <w:rPr>
          <w:rFonts w:ascii="Times New Roman" w:hAnsi="Times New Roman" w:cs="Times New Roman"/>
          <w:b/>
          <w:sz w:val="24"/>
          <w:szCs w:val="24"/>
          <w:lang w:val="en-US"/>
        </w:rPr>
        <w:t>Reznitskii</w:t>
      </w:r>
      <w:proofErr w:type="spellEnd"/>
      <w:r w:rsidRPr="000254F7">
        <w:rPr>
          <w:rFonts w:ascii="Times New Roman" w:hAnsi="Times New Roman" w:cs="Times New Roman"/>
          <w:b/>
          <w:sz w:val="24"/>
          <w:szCs w:val="24"/>
          <w:lang w:val="en-US"/>
        </w:rPr>
        <w:t xml:space="preserve"> L. Z., </w:t>
      </w:r>
      <w:proofErr w:type="spellStart"/>
      <w:r w:rsidRPr="000254F7">
        <w:rPr>
          <w:rFonts w:ascii="Times New Roman" w:hAnsi="Times New Roman" w:cs="Times New Roman"/>
          <w:b/>
          <w:sz w:val="24"/>
          <w:szCs w:val="24"/>
          <w:lang w:val="en-US"/>
        </w:rPr>
        <w:t>Vishnyakov</w:t>
      </w:r>
      <w:proofErr w:type="spellEnd"/>
      <w:r w:rsidRPr="000254F7">
        <w:rPr>
          <w:rFonts w:ascii="Times New Roman" w:hAnsi="Times New Roman" w:cs="Times New Roman"/>
          <w:b/>
          <w:sz w:val="24"/>
          <w:szCs w:val="24"/>
          <w:lang w:val="en-US"/>
        </w:rPr>
        <w:t xml:space="preserve"> V. N., </w:t>
      </w:r>
      <w:proofErr w:type="spellStart"/>
      <w:r w:rsidRPr="000254F7">
        <w:rPr>
          <w:rFonts w:ascii="Times New Roman" w:hAnsi="Times New Roman" w:cs="Times New Roman"/>
          <w:b/>
          <w:sz w:val="24"/>
          <w:szCs w:val="24"/>
          <w:lang w:val="en-US"/>
        </w:rPr>
        <w:t>Nekrasova</w:t>
      </w:r>
      <w:proofErr w:type="spellEnd"/>
      <w:r w:rsidRPr="000254F7">
        <w:rPr>
          <w:rFonts w:ascii="Times New Roman" w:hAnsi="Times New Roman" w:cs="Times New Roman"/>
          <w:b/>
          <w:sz w:val="24"/>
          <w:szCs w:val="24"/>
          <w:lang w:val="en-US"/>
        </w:rPr>
        <w:t xml:space="preserve"> E. A.</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Slyudyanskii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kristallicheskii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kompleks</w:t>
      </w:r>
      <w:proofErr w:type="spellEnd"/>
      <w:r w:rsidR="00A04FDB">
        <w:rPr>
          <w:rFonts w:ascii="Times New Roman" w:hAnsi="Times New Roman" w:cs="Times New Roman"/>
          <w:sz w:val="24"/>
          <w:szCs w:val="24"/>
          <w:lang w:val="en-US"/>
        </w:rPr>
        <w:t xml:space="preserve"> [The </w:t>
      </w:r>
      <w:proofErr w:type="spellStart"/>
      <w:r w:rsidR="00A04FDB" w:rsidRPr="00A04FDB">
        <w:rPr>
          <w:rFonts w:ascii="Times New Roman" w:hAnsi="Times New Roman" w:cs="Times New Roman"/>
          <w:sz w:val="24"/>
          <w:szCs w:val="24"/>
          <w:lang w:val="en-US"/>
        </w:rPr>
        <w:t>Slyudyanka</w:t>
      </w:r>
      <w:proofErr w:type="spellEnd"/>
      <w:r w:rsidR="00A04FDB" w:rsidRPr="00A04FDB">
        <w:rPr>
          <w:rFonts w:ascii="Times New Roman" w:hAnsi="Times New Roman" w:cs="Times New Roman"/>
          <w:sz w:val="24"/>
          <w:szCs w:val="24"/>
          <w:lang w:val="en-US"/>
        </w:rPr>
        <w:t xml:space="preserve"> crystalline</w:t>
      </w:r>
      <w:r w:rsidR="00A04FDB">
        <w:rPr>
          <w:rFonts w:ascii="Times New Roman" w:hAnsi="Times New Roman" w:cs="Times New Roman"/>
          <w:sz w:val="24"/>
          <w:szCs w:val="24"/>
          <w:lang w:val="en-US"/>
        </w:rPr>
        <w:t xml:space="preserve"> complex]</w:t>
      </w:r>
      <w:r w:rsidRPr="003158F7">
        <w:rPr>
          <w:rFonts w:ascii="Times New Roman" w:hAnsi="Times New Roman" w:cs="Times New Roman"/>
          <w:sz w:val="24"/>
          <w:szCs w:val="24"/>
          <w:lang w:val="en-US"/>
        </w:rPr>
        <w:t>. Novosibirsk</w:t>
      </w:r>
      <w:r w:rsidR="00A04FDB">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Nauka</w:t>
      </w:r>
      <w:proofErr w:type="spellEnd"/>
      <w:r w:rsidRPr="003158F7">
        <w:rPr>
          <w:rFonts w:ascii="Times New Roman" w:hAnsi="Times New Roman" w:cs="Times New Roman"/>
          <w:sz w:val="24"/>
          <w:szCs w:val="24"/>
          <w:lang w:val="en-US"/>
        </w:rPr>
        <w:t>, 1981</w:t>
      </w:r>
      <w:r w:rsidR="00A04FDB">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198</w:t>
      </w:r>
      <w:r w:rsidR="00A04FDB">
        <w:rPr>
          <w:rFonts w:ascii="Times New Roman" w:hAnsi="Times New Roman" w:cs="Times New Roman"/>
          <w:sz w:val="24"/>
          <w:szCs w:val="24"/>
          <w:lang w:val="en-US"/>
        </w:rPr>
        <w:t> p</w:t>
      </w:r>
      <w:r w:rsidRPr="003158F7">
        <w:rPr>
          <w:rFonts w:ascii="Times New Roman" w:hAnsi="Times New Roman" w:cs="Times New Roman"/>
          <w:sz w:val="24"/>
          <w:szCs w:val="24"/>
          <w:lang w:val="en-US"/>
        </w:rPr>
        <w:t>.</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Vorob</w:t>
      </w:r>
      <w:r w:rsidR="000254F7">
        <w:rPr>
          <w:rFonts w:ascii="Times New Roman" w:hAnsi="Times New Roman" w:cs="Times New Roman"/>
          <w:b/>
          <w:sz w:val="24"/>
          <w:szCs w:val="24"/>
          <w:lang w:val="en-US"/>
        </w:rPr>
        <w:t>i</w:t>
      </w:r>
      <w:r w:rsidRPr="000254F7">
        <w:rPr>
          <w:rFonts w:ascii="Times New Roman" w:hAnsi="Times New Roman" w:cs="Times New Roman"/>
          <w:b/>
          <w:sz w:val="24"/>
          <w:szCs w:val="24"/>
          <w:lang w:val="en-US"/>
        </w:rPr>
        <w:t>eva</w:t>
      </w:r>
      <w:proofErr w:type="spellEnd"/>
      <w:r w:rsidRPr="000254F7">
        <w:rPr>
          <w:rFonts w:ascii="Times New Roman" w:hAnsi="Times New Roman" w:cs="Times New Roman"/>
          <w:b/>
          <w:sz w:val="24"/>
          <w:szCs w:val="24"/>
          <w:lang w:val="en-US"/>
        </w:rPr>
        <w:t xml:space="preserve"> G. A.</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Pochva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kak</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letopis</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prirodnykh</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sobytii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Pribaikal'ya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problemy</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evolyutsii</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klassifikatsii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pochv</w:t>
      </w:r>
      <w:proofErr w:type="spellEnd"/>
      <w:r w:rsidRPr="003158F7">
        <w:rPr>
          <w:rFonts w:ascii="Times New Roman" w:hAnsi="Times New Roman" w:cs="Times New Roman"/>
          <w:sz w:val="24"/>
          <w:szCs w:val="24"/>
          <w:lang w:val="en-US"/>
        </w:rPr>
        <w:t>)</w:t>
      </w:r>
      <w:r w:rsidR="00A04FDB">
        <w:rPr>
          <w:rFonts w:ascii="Times New Roman" w:hAnsi="Times New Roman" w:cs="Times New Roman"/>
          <w:sz w:val="24"/>
          <w:szCs w:val="24"/>
          <w:lang w:val="en-US"/>
        </w:rPr>
        <w:t xml:space="preserve"> [</w:t>
      </w:r>
      <w:r w:rsidR="00A04FDB" w:rsidRPr="00A04FDB">
        <w:rPr>
          <w:rFonts w:ascii="Times New Roman" w:hAnsi="Times New Roman" w:cs="Times New Roman"/>
          <w:sz w:val="24"/>
          <w:szCs w:val="24"/>
          <w:lang w:val="en-US"/>
        </w:rPr>
        <w:t xml:space="preserve">Soil as a record of natural events in the </w:t>
      </w:r>
      <w:proofErr w:type="spellStart"/>
      <w:r w:rsidR="00A04FDB" w:rsidRPr="00A04FDB">
        <w:rPr>
          <w:rFonts w:ascii="Times New Roman" w:hAnsi="Times New Roman" w:cs="Times New Roman"/>
          <w:sz w:val="24"/>
          <w:szCs w:val="24"/>
          <w:lang w:val="en-US"/>
        </w:rPr>
        <w:t>Cis-Baikalia</w:t>
      </w:r>
      <w:proofErr w:type="spellEnd"/>
      <w:r w:rsidR="00A04FDB" w:rsidRPr="00A04FDB">
        <w:rPr>
          <w:rFonts w:ascii="Times New Roman" w:hAnsi="Times New Roman" w:cs="Times New Roman"/>
          <w:sz w:val="24"/>
          <w:szCs w:val="24"/>
          <w:lang w:val="en-US"/>
        </w:rPr>
        <w:t xml:space="preserve"> (problems of the evolution and classification of soil)</w:t>
      </w:r>
      <w:r w:rsidR="00A04FDB">
        <w:rPr>
          <w:rFonts w:ascii="Times New Roman" w:hAnsi="Times New Roman" w:cs="Times New Roman"/>
          <w:sz w:val="24"/>
          <w:szCs w:val="24"/>
          <w:lang w:val="en-US"/>
        </w:rPr>
        <w:t>]</w:t>
      </w:r>
      <w:r w:rsidRPr="003158F7">
        <w:rPr>
          <w:rFonts w:ascii="Times New Roman" w:hAnsi="Times New Roman" w:cs="Times New Roman"/>
          <w:sz w:val="24"/>
          <w:szCs w:val="24"/>
          <w:lang w:val="en-US"/>
        </w:rPr>
        <w:t>. Irkutsk</w:t>
      </w:r>
      <w:r w:rsidR="00A04FDB">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IGU</w:t>
      </w:r>
      <w:r w:rsidR="00A04FDB">
        <w:rPr>
          <w:rFonts w:ascii="Times New Roman" w:hAnsi="Times New Roman" w:cs="Times New Roman"/>
          <w:sz w:val="24"/>
          <w:szCs w:val="24"/>
          <w:lang w:val="en-US"/>
        </w:rPr>
        <w:t xml:space="preserve"> Publ.</w:t>
      </w:r>
      <w:r w:rsidRPr="003158F7">
        <w:rPr>
          <w:rFonts w:ascii="Times New Roman" w:hAnsi="Times New Roman" w:cs="Times New Roman"/>
          <w:sz w:val="24"/>
          <w:szCs w:val="24"/>
          <w:lang w:val="en-US"/>
        </w:rPr>
        <w:t>, 2010</w:t>
      </w:r>
      <w:r w:rsidR="00A04FDB">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205</w:t>
      </w:r>
      <w:r w:rsidR="00A04FDB">
        <w:rPr>
          <w:rFonts w:ascii="Times New Roman" w:hAnsi="Times New Roman" w:cs="Times New Roman"/>
          <w:sz w:val="24"/>
          <w:szCs w:val="24"/>
          <w:lang w:val="en-US"/>
        </w:rPr>
        <w:t xml:space="preserve"> p</w:t>
      </w:r>
      <w:r w:rsidRPr="003158F7">
        <w:rPr>
          <w:rFonts w:ascii="Times New Roman" w:hAnsi="Times New Roman" w:cs="Times New Roman"/>
          <w:sz w:val="24"/>
          <w:szCs w:val="24"/>
          <w:lang w:val="en-US"/>
        </w:rPr>
        <w:t>.</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Default="003158F7" w:rsidP="00870A3E">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Goryunova</w:t>
      </w:r>
      <w:proofErr w:type="spellEnd"/>
      <w:r w:rsidRPr="000254F7">
        <w:rPr>
          <w:rFonts w:ascii="Times New Roman" w:hAnsi="Times New Roman" w:cs="Times New Roman"/>
          <w:b/>
          <w:sz w:val="24"/>
          <w:szCs w:val="24"/>
          <w:lang w:val="en-US"/>
        </w:rPr>
        <w:t xml:space="preserve"> O. I., Novikov A. G.</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Radiouglerodnye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daty</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kompleksov</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rannego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golotsena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Priol'khon'ya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ozero</w:t>
      </w:r>
      <w:proofErr w:type="spellEnd"/>
      <w:r w:rsidRPr="003158F7">
        <w:rPr>
          <w:rFonts w:ascii="Times New Roman" w:hAnsi="Times New Roman" w:cs="Times New Roman"/>
          <w:sz w:val="24"/>
          <w:szCs w:val="24"/>
          <w:lang w:val="en-US"/>
        </w:rPr>
        <w:t xml:space="preserve"> Baikal) </w:t>
      </w:r>
      <w:r w:rsidR="00A04FDB">
        <w:rPr>
          <w:rFonts w:ascii="Times New Roman" w:hAnsi="Times New Roman" w:cs="Times New Roman"/>
          <w:sz w:val="24"/>
          <w:szCs w:val="24"/>
          <w:lang w:val="en-US"/>
        </w:rPr>
        <w:t>[</w:t>
      </w:r>
      <w:r w:rsidR="00870A3E" w:rsidRPr="00870A3E">
        <w:rPr>
          <w:rFonts w:ascii="Times New Roman" w:hAnsi="Times New Roman" w:cs="Times New Roman"/>
          <w:sz w:val="24"/>
          <w:szCs w:val="24"/>
          <w:lang w:val="en-US"/>
        </w:rPr>
        <w:t xml:space="preserve">Radiocarbon </w:t>
      </w:r>
      <w:r w:rsidR="00870A3E">
        <w:rPr>
          <w:rFonts w:ascii="Times New Roman" w:hAnsi="Times New Roman" w:cs="Times New Roman"/>
          <w:sz w:val="24"/>
          <w:szCs w:val="24"/>
          <w:lang w:val="en-US"/>
        </w:rPr>
        <w:t>d</w:t>
      </w:r>
      <w:r w:rsidR="00870A3E" w:rsidRPr="00870A3E">
        <w:rPr>
          <w:rFonts w:ascii="Times New Roman" w:hAnsi="Times New Roman" w:cs="Times New Roman"/>
          <w:sz w:val="24"/>
          <w:szCs w:val="24"/>
          <w:lang w:val="en-US"/>
        </w:rPr>
        <w:t xml:space="preserve">ates of the Early Holocene </w:t>
      </w:r>
      <w:r w:rsidR="00870A3E">
        <w:rPr>
          <w:rFonts w:ascii="Times New Roman" w:hAnsi="Times New Roman" w:cs="Times New Roman"/>
          <w:sz w:val="24"/>
          <w:szCs w:val="24"/>
          <w:lang w:val="en-US"/>
        </w:rPr>
        <w:t>c</w:t>
      </w:r>
      <w:r w:rsidR="00870A3E" w:rsidRPr="00870A3E">
        <w:rPr>
          <w:rFonts w:ascii="Times New Roman" w:hAnsi="Times New Roman" w:cs="Times New Roman"/>
          <w:sz w:val="24"/>
          <w:szCs w:val="24"/>
          <w:lang w:val="en-US"/>
        </w:rPr>
        <w:t>omplexes</w:t>
      </w:r>
      <w:r w:rsidR="00870A3E">
        <w:rPr>
          <w:rFonts w:ascii="Times New Roman" w:hAnsi="Times New Roman" w:cs="Times New Roman"/>
          <w:sz w:val="24"/>
          <w:szCs w:val="24"/>
          <w:lang w:val="en-US"/>
        </w:rPr>
        <w:t xml:space="preserve"> </w:t>
      </w:r>
      <w:r w:rsidR="00870A3E" w:rsidRPr="00870A3E">
        <w:rPr>
          <w:rFonts w:ascii="Times New Roman" w:hAnsi="Times New Roman" w:cs="Times New Roman"/>
          <w:sz w:val="24"/>
          <w:szCs w:val="24"/>
          <w:lang w:val="en-US"/>
        </w:rPr>
        <w:t xml:space="preserve">in the </w:t>
      </w:r>
      <w:proofErr w:type="spellStart"/>
      <w:r w:rsidR="00870A3E" w:rsidRPr="00870A3E">
        <w:rPr>
          <w:rFonts w:ascii="Times New Roman" w:hAnsi="Times New Roman" w:cs="Times New Roman"/>
          <w:sz w:val="24"/>
          <w:szCs w:val="24"/>
          <w:lang w:val="en-US"/>
        </w:rPr>
        <w:t>Olkhon</w:t>
      </w:r>
      <w:proofErr w:type="spellEnd"/>
      <w:r w:rsidR="00870A3E" w:rsidRPr="00870A3E">
        <w:rPr>
          <w:rFonts w:ascii="Times New Roman" w:hAnsi="Times New Roman" w:cs="Times New Roman"/>
          <w:sz w:val="24"/>
          <w:szCs w:val="24"/>
          <w:lang w:val="en-US"/>
        </w:rPr>
        <w:t xml:space="preserve"> Region (Lake Baikal)</w:t>
      </w:r>
      <w:r w:rsidR="00870A3E">
        <w:rPr>
          <w:rFonts w:ascii="Times New Roman" w:hAnsi="Times New Roman" w:cs="Times New Roman"/>
          <w:sz w:val="24"/>
          <w:szCs w:val="24"/>
          <w:lang w:val="en-US"/>
        </w:rPr>
        <w:t>]. In</w:t>
      </w:r>
      <w:r w:rsidR="00870A3E" w:rsidRPr="00870A3E">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870A3E">
        <w:rPr>
          <w:rFonts w:ascii="Times New Roman" w:hAnsi="Times New Roman" w:cs="Times New Roman"/>
          <w:i/>
          <w:sz w:val="24"/>
          <w:szCs w:val="24"/>
          <w:lang w:val="en-US"/>
        </w:rPr>
        <w:t>Problemy</w:t>
      </w:r>
      <w:proofErr w:type="spellEnd"/>
      <w:r w:rsidRPr="00870A3E">
        <w:rPr>
          <w:rFonts w:ascii="Times New Roman" w:hAnsi="Times New Roman" w:cs="Times New Roman"/>
          <w:i/>
          <w:sz w:val="24"/>
          <w:szCs w:val="24"/>
          <w:lang w:val="en-US"/>
        </w:rPr>
        <w:t xml:space="preserve"> </w:t>
      </w:r>
      <w:proofErr w:type="spellStart"/>
      <w:r w:rsidRPr="00870A3E">
        <w:rPr>
          <w:rFonts w:ascii="Times New Roman" w:hAnsi="Times New Roman" w:cs="Times New Roman"/>
          <w:i/>
          <w:sz w:val="24"/>
          <w:szCs w:val="24"/>
          <w:lang w:val="en-US"/>
        </w:rPr>
        <w:t>arkheologii</w:t>
      </w:r>
      <w:proofErr w:type="spellEnd"/>
      <w:r w:rsidRPr="00870A3E">
        <w:rPr>
          <w:rFonts w:ascii="Times New Roman" w:hAnsi="Times New Roman" w:cs="Times New Roman"/>
          <w:i/>
          <w:sz w:val="24"/>
          <w:szCs w:val="24"/>
          <w:lang w:val="en-US"/>
        </w:rPr>
        <w:t xml:space="preserve">, </w:t>
      </w:r>
      <w:proofErr w:type="spellStart"/>
      <w:r w:rsidRPr="00870A3E">
        <w:rPr>
          <w:rFonts w:ascii="Times New Roman" w:hAnsi="Times New Roman" w:cs="Times New Roman"/>
          <w:i/>
          <w:sz w:val="24"/>
          <w:szCs w:val="24"/>
          <w:lang w:val="en-US"/>
        </w:rPr>
        <w:t>etnografii</w:t>
      </w:r>
      <w:proofErr w:type="spellEnd"/>
      <w:r w:rsidRPr="00870A3E">
        <w:rPr>
          <w:rFonts w:ascii="Times New Roman" w:hAnsi="Times New Roman" w:cs="Times New Roman"/>
          <w:i/>
          <w:sz w:val="24"/>
          <w:szCs w:val="24"/>
          <w:lang w:val="en-US"/>
        </w:rPr>
        <w:t xml:space="preserve">, </w:t>
      </w:r>
      <w:proofErr w:type="spellStart"/>
      <w:r w:rsidRPr="00870A3E">
        <w:rPr>
          <w:rFonts w:ascii="Times New Roman" w:hAnsi="Times New Roman" w:cs="Times New Roman"/>
          <w:i/>
          <w:sz w:val="24"/>
          <w:szCs w:val="24"/>
          <w:lang w:val="en-US"/>
        </w:rPr>
        <w:t>antropologii</w:t>
      </w:r>
      <w:proofErr w:type="spellEnd"/>
      <w:r w:rsidRPr="00870A3E">
        <w:rPr>
          <w:rFonts w:ascii="Times New Roman" w:hAnsi="Times New Roman" w:cs="Times New Roman"/>
          <w:i/>
          <w:sz w:val="24"/>
          <w:szCs w:val="24"/>
          <w:lang w:val="en-US"/>
        </w:rPr>
        <w:t xml:space="preserve"> </w:t>
      </w:r>
      <w:proofErr w:type="spellStart"/>
      <w:r w:rsidRPr="00870A3E">
        <w:rPr>
          <w:rFonts w:ascii="Times New Roman" w:hAnsi="Times New Roman" w:cs="Times New Roman"/>
          <w:i/>
          <w:sz w:val="24"/>
          <w:szCs w:val="24"/>
          <w:lang w:val="en-US"/>
        </w:rPr>
        <w:t>Sibiri</w:t>
      </w:r>
      <w:proofErr w:type="spellEnd"/>
      <w:r w:rsidRPr="00870A3E">
        <w:rPr>
          <w:rFonts w:ascii="Times New Roman" w:hAnsi="Times New Roman" w:cs="Times New Roman"/>
          <w:i/>
          <w:sz w:val="24"/>
          <w:szCs w:val="24"/>
          <w:lang w:val="en-US"/>
        </w:rPr>
        <w:t xml:space="preserve"> i </w:t>
      </w:r>
      <w:proofErr w:type="spellStart"/>
      <w:r w:rsidRPr="00870A3E">
        <w:rPr>
          <w:rFonts w:ascii="Times New Roman" w:hAnsi="Times New Roman" w:cs="Times New Roman"/>
          <w:i/>
          <w:sz w:val="24"/>
          <w:szCs w:val="24"/>
          <w:lang w:val="en-US"/>
        </w:rPr>
        <w:t>sopredel'nykh</w:t>
      </w:r>
      <w:proofErr w:type="spellEnd"/>
      <w:r w:rsidRPr="00870A3E">
        <w:rPr>
          <w:rFonts w:ascii="Times New Roman" w:hAnsi="Times New Roman" w:cs="Times New Roman"/>
          <w:i/>
          <w:sz w:val="24"/>
          <w:szCs w:val="24"/>
          <w:lang w:val="en-US"/>
        </w:rPr>
        <w:t xml:space="preserve"> </w:t>
      </w:r>
      <w:proofErr w:type="spellStart"/>
      <w:r w:rsidRPr="00870A3E">
        <w:rPr>
          <w:rFonts w:ascii="Times New Roman" w:hAnsi="Times New Roman" w:cs="Times New Roman"/>
          <w:i/>
          <w:sz w:val="24"/>
          <w:szCs w:val="24"/>
          <w:lang w:val="en-US"/>
        </w:rPr>
        <w:t>territorii</w:t>
      </w:r>
      <w:proofErr w:type="spellEnd"/>
      <w:r w:rsidR="00870A3E" w:rsidRPr="00870A3E">
        <w:rPr>
          <w:rFonts w:ascii="Times New Roman" w:hAnsi="Times New Roman" w:cs="Times New Roman"/>
          <w:i/>
          <w:sz w:val="24"/>
          <w:szCs w:val="24"/>
          <w:lang w:val="en-US"/>
        </w:rPr>
        <w:t xml:space="preserve"> [Problems of archaeology, ethnography and anthropology of Siberia and neighboring territories]</w:t>
      </w:r>
      <w:r w:rsidR="00870A3E">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2017</w:t>
      </w:r>
      <w:r w:rsidR="00870A3E">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870A3E">
        <w:rPr>
          <w:rFonts w:ascii="Times New Roman" w:hAnsi="Times New Roman" w:cs="Times New Roman"/>
          <w:sz w:val="24"/>
          <w:szCs w:val="24"/>
          <w:lang w:val="en-US"/>
        </w:rPr>
        <w:t>vol.</w:t>
      </w:r>
      <w:r w:rsidRPr="003158F7">
        <w:rPr>
          <w:rFonts w:ascii="Times New Roman" w:hAnsi="Times New Roman" w:cs="Times New Roman"/>
          <w:sz w:val="24"/>
          <w:szCs w:val="24"/>
          <w:lang w:val="en-US"/>
        </w:rPr>
        <w:t xml:space="preserve"> 23</w:t>
      </w:r>
      <w:r w:rsidR="00870A3E">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75–78.</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3158F7" w:rsidRDefault="003158F7" w:rsidP="00870A3E">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Kogai</w:t>
      </w:r>
      <w:proofErr w:type="spellEnd"/>
      <w:r w:rsidRPr="000254F7">
        <w:rPr>
          <w:rFonts w:ascii="Times New Roman" w:hAnsi="Times New Roman" w:cs="Times New Roman"/>
          <w:b/>
          <w:sz w:val="24"/>
          <w:szCs w:val="24"/>
          <w:lang w:val="en-US"/>
        </w:rPr>
        <w:t xml:space="preserve"> S. A.</w:t>
      </w:r>
      <w:r w:rsidRPr="003158F7">
        <w:rPr>
          <w:rFonts w:ascii="Times New Roman" w:hAnsi="Times New Roman" w:cs="Times New Roman"/>
          <w:sz w:val="24"/>
          <w:szCs w:val="24"/>
          <w:lang w:val="en-US"/>
        </w:rPr>
        <w:t xml:space="preserve"> O </w:t>
      </w:r>
      <w:proofErr w:type="spellStart"/>
      <w:r w:rsidRPr="003158F7">
        <w:rPr>
          <w:rFonts w:ascii="Times New Roman" w:hAnsi="Times New Roman" w:cs="Times New Roman"/>
          <w:sz w:val="24"/>
          <w:szCs w:val="24"/>
          <w:lang w:val="en-US"/>
        </w:rPr>
        <w:t>vozraste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stratigrafii</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planigrafii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tekhnomorfologicheskogo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ansamblya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Verkholenskoi</w:t>
      </w:r>
      <w:proofErr w:type="spellEnd"/>
      <w:r w:rsidRPr="003158F7">
        <w:rPr>
          <w:rFonts w:ascii="Times New Roman" w:hAnsi="Times New Roman" w:cs="Times New Roman"/>
          <w:sz w:val="24"/>
          <w:szCs w:val="24"/>
          <w:lang w:val="en-US"/>
        </w:rPr>
        <w:t xml:space="preserve"> Gory </w:t>
      </w:r>
      <w:r w:rsidR="00870A3E">
        <w:rPr>
          <w:rFonts w:ascii="Times New Roman" w:hAnsi="Times New Roman" w:cs="Times New Roman"/>
          <w:sz w:val="24"/>
          <w:szCs w:val="24"/>
          <w:lang w:val="en-US"/>
        </w:rPr>
        <w:t>[</w:t>
      </w:r>
      <w:r w:rsidR="00870A3E" w:rsidRPr="00870A3E">
        <w:rPr>
          <w:rFonts w:ascii="Times New Roman" w:hAnsi="Times New Roman" w:cs="Times New Roman"/>
          <w:sz w:val="24"/>
          <w:szCs w:val="24"/>
          <w:lang w:val="en-US"/>
        </w:rPr>
        <w:t xml:space="preserve">Dating, stratigraphy and spatial distribution of </w:t>
      </w:r>
      <w:proofErr w:type="spellStart"/>
      <w:r w:rsidR="00870A3E" w:rsidRPr="00870A3E">
        <w:rPr>
          <w:rFonts w:ascii="Times New Roman" w:hAnsi="Times New Roman" w:cs="Times New Roman"/>
          <w:sz w:val="24"/>
          <w:szCs w:val="24"/>
          <w:lang w:val="en-US"/>
        </w:rPr>
        <w:t>technomorphological</w:t>
      </w:r>
      <w:proofErr w:type="spellEnd"/>
      <w:r w:rsidR="00870A3E" w:rsidRPr="00870A3E">
        <w:rPr>
          <w:rFonts w:ascii="Times New Roman" w:hAnsi="Times New Roman" w:cs="Times New Roman"/>
          <w:sz w:val="24"/>
          <w:szCs w:val="24"/>
          <w:lang w:val="en-US"/>
        </w:rPr>
        <w:t xml:space="preserve"> assemblage of </w:t>
      </w:r>
      <w:proofErr w:type="spellStart"/>
      <w:r w:rsidR="00870A3E" w:rsidRPr="00870A3E">
        <w:rPr>
          <w:rFonts w:ascii="Times New Roman" w:hAnsi="Times New Roman" w:cs="Times New Roman"/>
          <w:sz w:val="24"/>
          <w:szCs w:val="24"/>
          <w:lang w:val="en-US"/>
        </w:rPr>
        <w:t>Verkholenskaia</w:t>
      </w:r>
      <w:proofErr w:type="spellEnd"/>
      <w:r w:rsidR="00870A3E" w:rsidRPr="00870A3E">
        <w:rPr>
          <w:rFonts w:ascii="Times New Roman" w:hAnsi="Times New Roman" w:cs="Times New Roman"/>
          <w:sz w:val="24"/>
          <w:szCs w:val="24"/>
          <w:lang w:val="en-US"/>
        </w:rPr>
        <w:t xml:space="preserve"> Gora Site</w:t>
      </w:r>
      <w:r w:rsidR="00870A3E">
        <w:rPr>
          <w:rFonts w:ascii="Times New Roman" w:hAnsi="Times New Roman" w:cs="Times New Roman"/>
          <w:sz w:val="24"/>
          <w:szCs w:val="24"/>
          <w:lang w:val="en-US"/>
        </w:rPr>
        <w:t>]. In</w:t>
      </w:r>
      <w:r w:rsidR="00870A3E" w:rsidRPr="00870A3E">
        <w:rPr>
          <w:rFonts w:ascii="Times New Roman" w:hAnsi="Times New Roman" w:cs="Times New Roman"/>
          <w:sz w:val="24"/>
          <w:szCs w:val="24"/>
          <w:lang w:val="en-US"/>
        </w:rPr>
        <w:t xml:space="preserve">: </w:t>
      </w:r>
      <w:r w:rsidRPr="001F411E">
        <w:rPr>
          <w:rFonts w:ascii="Times New Roman" w:hAnsi="Times New Roman" w:cs="Times New Roman"/>
          <w:i/>
          <w:sz w:val="24"/>
          <w:szCs w:val="24"/>
          <w:lang w:val="en-US"/>
        </w:rPr>
        <w:t xml:space="preserve">Severnaya </w:t>
      </w:r>
      <w:proofErr w:type="spellStart"/>
      <w:r w:rsidRPr="001F411E">
        <w:rPr>
          <w:rFonts w:ascii="Times New Roman" w:hAnsi="Times New Roman" w:cs="Times New Roman"/>
          <w:i/>
          <w:sz w:val="24"/>
          <w:szCs w:val="24"/>
          <w:lang w:val="en-US"/>
        </w:rPr>
        <w:t>Evraziya</w:t>
      </w:r>
      <w:proofErr w:type="spellEnd"/>
      <w:r w:rsidRPr="001F411E">
        <w:rPr>
          <w:rFonts w:ascii="Times New Roman" w:hAnsi="Times New Roman" w:cs="Times New Roman"/>
          <w:i/>
          <w:sz w:val="24"/>
          <w:szCs w:val="24"/>
          <w:lang w:val="en-US"/>
        </w:rPr>
        <w:t xml:space="preserve"> v </w:t>
      </w:r>
      <w:proofErr w:type="spellStart"/>
      <w:r w:rsidRPr="001F411E">
        <w:rPr>
          <w:rFonts w:ascii="Times New Roman" w:hAnsi="Times New Roman" w:cs="Times New Roman"/>
          <w:i/>
          <w:sz w:val="24"/>
          <w:szCs w:val="24"/>
          <w:lang w:val="en-US"/>
        </w:rPr>
        <w:t>antropogene</w:t>
      </w:r>
      <w:proofErr w:type="spellEnd"/>
      <w:r w:rsidRPr="001F411E">
        <w:rPr>
          <w:rFonts w:ascii="Times New Roman" w:hAnsi="Times New Roman" w:cs="Times New Roman"/>
          <w:i/>
          <w:sz w:val="24"/>
          <w:szCs w:val="24"/>
          <w:lang w:val="en-US"/>
        </w:rPr>
        <w:t xml:space="preserve">: </w:t>
      </w:r>
      <w:proofErr w:type="spellStart"/>
      <w:r w:rsidRPr="001F411E">
        <w:rPr>
          <w:rFonts w:ascii="Times New Roman" w:hAnsi="Times New Roman" w:cs="Times New Roman"/>
          <w:i/>
          <w:sz w:val="24"/>
          <w:szCs w:val="24"/>
          <w:lang w:val="en-US"/>
        </w:rPr>
        <w:t>chelovek</w:t>
      </w:r>
      <w:proofErr w:type="spellEnd"/>
      <w:r w:rsidRPr="001F411E">
        <w:rPr>
          <w:rFonts w:ascii="Times New Roman" w:hAnsi="Times New Roman" w:cs="Times New Roman"/>
          <w:i/>
          <w:sz w:val="24"/>
          <w:szCs w:val="24"/>
          <w:lang w:val="en-US"/>
        </w:rPr>
        <w:t xml:space="preserve">, </w:t>
      </w:r>
      <w:proofErr w:type="spellStart"/>
      <w:r w:rsidRPr="001F411E">
        <w:rPr>
          <w:rFonts w:ascii="Times New Roman" w:hAnsi="Times New Roman" w:cs="Times New Roman"/>
          <w:i/>
          <w:sz w:val="24"/>
          <w:szCs w:val="24"/>
          <w:lang w:val="en-US"/>
        </w:rPr>
        <w:t>paleotekhnologii</w:t>
      </w:r>
      <w:proofErr w:type="spellEnd"/>
      <w:r w:rsidRPr="001F411E">
        <w:rPr>
          <w:rFonts w:ascii="Times New Roman" w:hAnsi="Times New Roman" w:cs="Times New Roman"/>
          <w:i/>
          <w:sz w:val="24"/>
          <w:szCs w:val="24"/>
          <w:lang w:val="en-US"/>
        </w:rPr>
        <w:t xml:space="preserve">, </w:t>
      </w:r>
      <w:proofErr w:type="spellStart"/>
      <w:r w:rsidRPr="001F411E">
        <w:rPr>
          <w:rFonts w:ascii="Times New Roman" w:hAnsi="Times New Roman" w:cs="Times New Roman"/>
          <w:i/>
          <w:sz w:val="24"/>
          <w:szCs w:val="24"/>
          <w:lang w:val="en-US"/>
        </w:rPr>
        <w:t>geoekologiya</w:t>
      </w:r>
      <w:proofErr w:type="spellEnd"/>
      <w:r w:rsidRPr="001F411E">
        <w:rPr>
          <w:rFonts w:ascii="Times New Roman" w:hAnsi="Times New Roman" w:cs="Times New Roman"/>
          <w:i/>
          <w:sz w:val="24"/>
          <w:szCs w:val="24"/>
          <w:lang w:val="en-US"/>
        </w:rPr>
        <w:t xml:space="preserve">, </w:t>
      </w:r>
      <w:proofErr w:type="spellStart"/>
      <w:r w:rsidRPr="001F411E">
        <w:rPr>
          <w:rFonts w:ascii="Times New Roman" w:hAnsi="Times New Roman" w:cs="Times New Roman"/>
          <w:i/>
          <w:sz w:val="24"/>
          <w:szCs w:val="24"/>
          <w:lang w:val="en-US"/>
        </w:rPr>
        <w:t>etnologiya</w:t>
      </w:r>
      <w:proofErr w:type="spellEnd"/>
      <w:r w:rsidRPr="001F411E">
        <w:rPr>
          <w:rFonts w:ascii="Times New Roman" w:hAnsi="Times New Roman" w:cs="Times New Roman"/>
          <w:i/>
          <w:sz w:val="24"/>
          <w:szCs w:val="24"/>
          <w:lang w:val="en-US"/>
        </w:rPr>
        <w:t xml:space="preserve"> i </w:t>
      </w:r>
      <w:proofErr w:type="spellStart"/>
      <w:r w:rsidRPr="001F411E">
        <w:rPr>
          <w:rFonts w:ascii="Times New Roman" w:hAnsi="Times New Roman" w:cs="Times New Roman"/>
          <w:i/>
          <w:sz w:val="24"/>
          <w:szCs w:val="24"/>
          <w:lang w:val="en-US"/>
        </w:rPr>
        <w:t>antropologiya</w:t>
      </w:r>
      <w:proofErr w:type="spellEnd"/>
      <w:r w:rsidR="00870A3E" w:rsidRPr="001F411E">
        <w:rPr>
          <w:rFonts w:ascii="Times New Roman" w:hAnsi="Times New Roman" w:cs="Times New Roman"/>
          <w:i/>
          <w:sz w:val="24"/>
          <w:szCs w:val="24"/>
          <w:lang w:val="en-US"/>
        </w:rPr>
        <w:t xml:space="preserve"> [North Asia in Anthropogenic: the man, </w:t>
      </w:r>
      <w:proofErr w:type="spellStart"/>
      <w:r w:rsidR="00870A3E" w:rsidRPr="001F411E">
        <w:rPr>
          <w:rFonts w:ascii="Times New Roman" w:hAnsi="Times New Roman" w:cs="Times New Roman"/>
          <w:i/>
          <w:sz w:val="24"/>
          <w:szCs w:val="24"/>
          <w:lang w:val="en-US"/>
        </w:rPr>
        <w:t>paleotechnique</w:t>
      </w:r>
      <w:proofErr w:type="spellEnd"/>
      <w:r w:rsidR="00870A3E" w:rsidRPr="001F411E">
        <w:rPr>
          <w:rFonts w:ascii="Times New Roman" w:hAnsi="Times New Roman" w:cs="Times New Roman"/>
          <w:i/>
          <w:sz w:val="24"/>
          <w:szCs w:val="24"/>
          <w:lang w:val="en-US"/>
        </w:rPr>
        <w:t xml:space="preserve">, </w:t>
      </w:r>
      <w:proofErr w:type="spellStart"/>
      <w:r w:rsidR="00870A3E" w:rsidRPr="001F411E">
        <w:rPr>
          <w:rFonts w:ascii="Times New Roman" w:hAnsi="Times New Roman" w:cs="Times New Roman"/>
          <w:i/>
          <w:sz w:val="24"/>
          <w:szCs w:val="24"/>
          <w:lang w:val="en-US"/>
        </w:rPr>
        <w:t>geoe</w:t>
      </w:r>
      <w:proofErr w:type="spellEnd"/>
      <w:r w:rsidR="00870A3E" w:rsidRPr="001F411E">
        <w:rPr>
          <w:rFonts w:ascii="Times New Roman" w:hAnsi="Times New Roman" w:cs="Times New Roman"/>
          <w:i/>
          <w:sz w:val="24"/>
          <w:szCs w:val="24"/>
          <w:lang w:val="en-US"/>
        </w:rPr>
        <w:t xml:space="preserve">- </w:t>
      </w:r>
      <w:proofErr w:type="spellStart"/>
      <w:r w:rsidR="00870A3E" w:rsidRPr="001F411E">
        <w:rPr>
          <w:rFonts w:ascii="Times New Roman" w:hAnsi="Times New Roman" w:cs="Times New Roman"/>
          <w:i/>
          <w:sz w:val="24"/>
          <w:szCs w:val="24"/>
          <w:lang w:val="en-US"/>
        </w:rPr>
        <w:t>cology</w:t>
      </w:r>
      <w:proofErr w:type="spellEnd"/>
      <w:r w:rsidR="00870A3E" w:rsidRPr="001F411E">
        <w:rPr>
          <w:rFonts w:ascii="Times New Roman" w:hAnsi="Times New Roman" w:cs="Times New Roman"/>
          <w:i/>
          <w:sz w:val="24"/>
          <w:szCs w:val="24"/>
          <w:lang w:val="en-US"/>
        </w:rPr>
        <w:t>, ethnology and anthropology]</w:t>
      </w:r>
      <w:r w:rsidR="001F411E">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Irkutsk: </w:t>
      </w:r>
      <w:proofErr w:type="spellStart"/>
      <w:r w:rsidRPr="003158F7">
        <w:rPr>
          <w:rFonts w:ascii="Times New Roman" w:hAnsi="Times New Roman" w:cs="Times New Roman"/>
          <w:sz w:val="24"/>
          <w:szCs w:val="24"/>
          <w:lang w:val="en-US"/>
        </w:rPr>
        <w:t>Ottisk</w:t>
      </w:r>
      <w:proofErr w:type="spellEnd"/>
      <w:r w:rsidR="001F411E">
        <w:rPr>
          <w:rFonts w:ascii="Times New Roman" w:hAnsi="Times New Roman" w:cs="Times New Roman"/>
          <w:sz w:val="24"/>
          <w:szCs w:val="24"/>
          <w:lang w:val="en-US"/>
        </w:rPr>
        <w:t xml:space="preserve"> Publ.</w:t>
      </w:r>
      <w:r w:rsidRPr="003158F7">
        <w:rPr>
          <w:rFonts w:ascii="Times New Roman" w:hAnsi="Times New Roman" w:cs="Times New Roman"/>
          <w:sz w:val="24"/>
          <w:szCs w:val="24"/>
          <w:lang w:val="en-US"/>
        </w:rPr>
        <w:t>, 2007</w:t>
      </w:r>
      <w:r w:rsidR="001F411E">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1F411E">
        <w:rPr>
          <w:rFonts w:ascii="Times New Roman" w:hAnsi="Times New Roman" w:cs="Times New Roman"/>
          <w:sz w:val="24"/>
          <w:szCs w:val="24"/>
          <w:lang w:val="en-US"/>
        </w:rPr>
        <w:t>vol</w:t>
      </w:r>
      <w:r w:rsidRPr="003158F7">
        <w:rPr>
          <w:rFonts w:ascii="Times New Roman" w:hAnsi="Times New Roman" w:cs="Times New Roman"/>
          <w:sz w:val="24"/>
          <w:szCs w:val="24"/>
          <w:lang w:val="en-US"/>
        </w:rPr>
        <w:t>. 1</w:t>
      </w:r>
      <w:r w:rsidR="001F411E">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290–296.</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Konopatskii</w:t>
      </w:r>
      <w:proofErr w:type="spellEnd"/>
      <w:r w:rsidRPr="000254F7">
        <w:rPr>
          <w:rFonts w:ascii="Times New Roman" w:hAnsi="Times New Roman" w:cs="Times New Roman"/>
          <w:b/>
          <w:sz w:val="24"/>
          <w:szCs w:val="24"/>
          <w:lang w:val="en-US"/>
        </w:rPr>
        <w:t xml:space="preserve"> A. K.</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Drevnie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kul'tury</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Baikala</w:t>
      </w:r>
      <w:proofErr w:type="spellEnd"/>
      <w:r w:rsidR="001F411E">
        <w:rPr>
          <w:rFonts w:ascii="Times New Roman" w:hAnsi="Times New Roman" w:cs="Times New Roman"/>
          <w:sz w:val="24"/>
          <w:szCs w:val="24"/>
          <w:lang w:val="en-US"/>
        </w:rPr>
        <w:t xml:space="preserve"> [Ancient cultures of Baikal]</w:t>
      </w:r>
      <w:r w:rsidRPr="003158F7">
        <w:rPr>
          <w:rFonts w:ascii="Times New Roman" w:hAnsi="Times New Roman" w:cs="Times New Roman"/>
          <w:sz w:val="24"/>
          <w:szCs w:val="24"/>
          <w:lang w:val="en-US"/>
        </w:rPr>
        <w:t>. Novosibirsk</w:t>
      </w:r>
      <w:r w:rsidR="001F411E">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Nauka</w:t>
      </w:r>
      <w:proofErr w:type="spellEnd"/>
      <w:r w:rsidRPr="003158F7">
        <w:rPr>
          <w:rFonts w:ascii="Times New Roman" w:hAnsi="Times New Roman" w:cs="Times New Roman"/>
          <w:sz w:val="24"/>
          <w:szCs w:val="24"/>
          <w:lang w:val="en-US"/>
        </w:rPr>
        <w:t>, 1982</w:t>
      </w:r>
      <w:r w:rsidR="001F411E">
        <w:rPr>
          <w:rFonts w:ascii="Times New Roman" w:hAnsi="Times New Roman" w:cs="Times New Roman"/>
          <w:sz w:val="24"/>
          <w:szCs w:val="24"/>
          <w:lang w:val="en-US"/>
        </w:rPr>
        <w:t>, p.</w:t>
      </w:r>
      <w:r w:rsidRPr="003158F7">
        <w:rPr>
          <w:rFonts w:ascii="Times New Roman" w:hAnsi="Times New Roman" w:cs="Times New Roman"/>
          <w:sz w:val="24"/>
          <w:szCs w:val="24"/>
          <w:lang w:val="en-US"/>
        </w:rPr>
        <w:t xml:space="preserve"> 176.</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3158F7" w:rsidRDefault="003158F7" w:rsidP="003158F7">
      <w:pPr>
        <w:spacing w:line="240" w:lineRule="auto"/>
        <w:ind w:firstLine="567"/>
        <w:contextualSpacing/>
        <w:jc w:val="both"/>
        <w:rPr>
          <w:rFonts w:ascii="Times New Roman" w:hAnsi="Times New Roman" w:cs="Times New Roman"/>
          <w:sz w:val="24"/>
          <w:szCs w:val="24"/>
          <w:lang w:val="en-US"/>
        </w:rPr>
      </w:pPr>
      <w:r w:rsidRPr="000254F7">
        <w:rPr>
          <w:rFonts w:ascii="Times New Roman" w:hAnsi="Times New Roman" w:cs="Times New Roman"/>
          <w:b/>
          <w:sz w:val="24"/>
          <w:szCs w:val="24"/>
          <w:lang w:val="en-US"/>
        </w:rPr>
        <w:t xml:space="preserve">Medvedev G. I., </w:t>
      </w:r>
      <w:proofErr w:type="spellStart"/>
      <w:r w:rsidRPr="000254F7">
        <w:rPr>
          <w:rFonts w:ascii="Times New Roman" w:hAnsi="Times New Roman" w:cs="Times New Roman"/>
          <w:b/>
          <w:sz w:val="24"/>
          <w:szCs w:val="24"/>
          <w:lang w:val="en-US"/>
        </w:rPr>
        <w:t>Berdnikova</w:t>
      </w:r>
      <w:proofErr w:type="spellEnd"/>
      <w:r w:rsidRPr="000254F7">
        <w:rPr>
          <w:rFonts w:ascii="Times New Roman" w:hAnsi="Times New Roman" w:cs="Times New Roman"/>
          <w:b/>
          <w:sz w:val="24"/>
          <w:szCs w:val="24"/>
          <w:lang w:val="en-US"/>
        </w:rPr>
        <w:t xml:space="preserve"> N. E., </w:t>
      </w:r>
      <w:proofErr w:type="spellStart"/>
      <w:r w:rsidRPr="000254F7">
        <w:rPr>
          <w:rFonts w:ascii="Times New Roman" w:hAnsi="Times New Roman" w:cs="Times New Roman"/>
          <w:b/>
          <w:sz w:val="24"/>
          <w:szCs w:val="24"/>
          <w:lang w:val="en-US"/>
        </w:rPr>
        <w:t>Goryunova</w:t>
      </w:r>
      <w:proofErr w:type="spellEnd"/>
      <w:r w:rsidRPr="000254F7">
        <w:rPr>
          <w:rFonts w:ascii="Times New Roman" w:hAnsi="Times New Roman" w:cs="Times New Roman"/>
          <w:b/>
          <w:sz w:val="24"/>
          <w:szCs w:val="24"/>
          <w:lang w:val="en-US"/>
        </w:rPr>
        <w:t xml:space="preserve"> O. I., </w:t>
      </w:r>
      <w:proofErr w:type="spellStart"/>
      <w:r w:rsidRPr="000254F7">
        <w:rPr>
          <w:rFonts w:ascii="Times New Roman" w:hAnsi="Times New Roman" w:cs="Times New Roman"/>
          <w:b/>
          <w:sz w:val="24"/>
          <w:szCs w:val="24"/>
          <w:lang w:val="en-US"/>
        </w:rPr>
        <w:t>Lipnina</w:t>
      </w:r>
      <w:proofErr w:type="spellEnd"/>
      <w:r w:rsidRPr="000254F7">
        <w:rPr>
          <w:rFonts w:ascii="Times New Roman" w:hAnsi="Times New Roman" w:cs="Times New Roman"/>
          <w:b/>
          <w:sz w:val="24"/>
          <w:szCs w:val="24"/>
          <w:lang w:val="en-US"/>
        </w:rPr>
        <w:t xml:space="preserve"> E. A., Novikov A. G., </w:t>
      </w:r>
      <w:proofErr w:type="spellStart"/>
      <w:r w:rsidRPr="000254F7">
        <w:rPr>
          <w:rFonts w:ascii="Times New Roman" w:hAnsi="Times New Roman" w:cs="Times New Roman"/>
          <w:b/>
          <w:sz w:val="24"/>
          <w:szCs w:val="24"/>
          <w:lang w:val="en-US"/>
        </w:rPr>
        <w:t>Berdnikov</w:t>
      </w:r>
      <w:proofErr w:type="spellEnd"/>
      <w:r w:rsidRPr="000254F7">
        <w:rPr>
          <w:rFonts w:ascii="Times New Roman" w:hAnsi="Times New Roman" w:cs="Times New Roman"/>
          <w:b/>
          <w:sz w:val="24"/>
          <w:szCs w:val="24"/>
          <w:lang w:val="en-US"/>
        </w:rPr>
        <w:t xml:space="preserve"> I. M.</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Geoarkheologicheskoe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baikalovedenie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stanovlenie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sovremennoe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sostoyanie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spetsifika</w:t>
      </w:r>
      <w:proofErr w:type="spellEnd"/>
      <w:r w:rsidRPr="003158F7">
        <w:rPr>
          <w:rFonts w:ascii="Times New Roman" w:hAnsi="Times New Roman" w:cs="Times New Roman"/>
          <w:sz w:val="24"/>
          <w:szCs w:val="24"/>
          <w:lang w:val="en-US"/>
        </w:rPr>
        <w:t xml:space="preserve"> </w:t>
      </w:r>
      <w:r w:rsidR="001F411E">
        <w:rPr>
          <w:rFonts w:ascii="Times New Roman" w:hAnsi="Times New Roman" w:cs="Times New Roman"/>
          <w:sz w:val="24"/>
          <w:szCs w:val="24"/>
          <w:lang w:val="en-US"/>
        </w:rPr>
        <w:t>[</w:t>
      </w:r>
      <w:proofErr w:type="spellStart"/>
      <w:r w:rsidR="001F411E" w:rsidRPr="001F411E">
        <w:rPr>
          <w:rFonts w:ascii="Times New Roman" w:hAnsi="Times New Roman" w:cs="Times New Roman"/>
          <w:sz w:val="24"/>
          <w:szCs w:val="24"/>
          <w:lang w:val="en-US"/>
        </w:rPr>
        <w:t>Geoarchaeological</w:t>
      </w:r>
      <w:proofErr w:type="spellEnd"/>
      <w:r w:rsidR="001F411E" w:rsidRPr="001F411E">
        <w:rPr>
          <w:rFonts w:ascii="Times New Roman" w:hAnsi="Times New Roman" w:cs="Times New Roman"/>
          <w:sz w:val="24"/>
          <w:szCs w:val="24"/>
          <w:lang w:val="en-US"/>
        </w:rPr>
        <w:t xml:space="preserve"> Baikal </w:t>
      </w:r>
      <w:r w:rsidR="001F411E">
        <w:rPr>
          <w:rFonts w:ascii="Times New Roman" w:hAnsi="Times New Roman" w:cs="Times New Roman"/>
          <w:sz w:val="24"/>
          <w:szCs w:val="24"/>
          <w:lang w:val="en-US"/>
        </w:rPr>
        <w:t>s</w:t>
      </w:r>
      <w:r w:rsidR="001F411E" w:rsidRPr="001F411E">
        <w:rPr>
          <w:rFonts w:ascii="Times New Roman" w:hAnsi="Times New Roman" w:cs="Times New Roman"/>
          <w:sz w:val="24"/>
          <w:szCs w:val="24"/>
          <w:lang w:val="en-US"/>
        </w:rPr>
        <w:t xml:space="preserve">tudy: </w:t>
      </w:r>
      <w:r w:rsidR="001F411E">
        <w:rPr>
          <w:rFonts w:ascii="Times New Roman" w:hAnsi="Times New Roman" w:cs="Times New Roman"/>
          <w:sz w:val="24"/>
          <w:szCs w:val="24"/>
          <w:lang w:val="en-US"/>
        </w:rPr>
        <w:t>f</w:t>
      </w:r>
      <w:r w:rsidR="001F411E" w:rsidRPr="001F411E">
        <w:rPr>
          <w:rFonts w:ascii="Times New Roman" w:hAnsi="Times New Roman" w:cs="Times New Roman"/>
          <w:sz w:val="24"/>
          <w:szCs w:val="24"/>
          <w:lang w:val="en-US"/>
        </w:rPr>
        <w:t xml:space="preserve">ormation, </w:t>
      </w:r>
      <w:r w:rsidR="001F411E">
        <w:rPr>
          <w:rFonts w:ascii="Times New Roman" w:hAnsi="Times New Roman" w:cs="Times New Roman"/>
          <w:sz w:val="24"/>
          <w:szCs w:val="24"/>
          <w:lang w:val="en-US"/>
        </w:rPr>
        <w:t>c</w:t>
      </w:r>
      <w:r w:rsidR="001F411E" w:rsidRPr="001F411E">
        <w:rPr>
          <w:rFonts w:ascii="Times New Roman" w:hAnsi="Times New Roman" w:cs="Times New Roman"/>
          <w:sz w:val="24"/>
          <w:szCs w:val="24"/>
          <w:lang w:val="en-US"/>
        </w:rPr>
        <w:t xml:space="preserve">urrent </w:t>
      </w:r>
      <w:r w:rsidR="001F411E">
        <w:rPr>
          <w:rFonts w:ascii="Times New Roman" w:hAnsi="Times New Roman" w:cs="Times New Roman"/>
          <w:sz w:val="24"/>
          <w:szCs w:val="24"/>
          <w:lang w:val="en-US"/>
        </w:rPr>
        <w:t>s</w:t>
      </w:r>
      <w:r w:rsidR="001F411E" w:rsidRPr="001F411E">
        <w:rPr>
          <w:rFonts w:ascii="Times New Roman" w:hAnsi="Times New Roman" w:cs="Times New Roman"/>
          <w:sz w:val="24"/>
          <w:szCs w:val="24"/>
          <w:lang w:val="en-US"/>
        </w:rPr>
        <w:t xml:space="preserve">tatus, </w:t>
      </w:r>
      <w:r w:rsidR="001F411E">
        <w:rPr>
          <w:rFonts w:ascii="Times New Roman" w:hAnsi="Times New Roman" w:cs="Times New Roman"/>
          <w:sz w:val="24"/>
          <w:szCs w:val="24"/>
          <w:lang w:val="en-US"/>
        </w:rPr>
        <w:t>s</w:t>
      </w:r>
      <w:r w:rsidR="001F411E" w:rsidRPr="001F411E">
        <w:rPr>
          <w:rFonts w:ascii="Times New Roman" w:hAnsi="Times New Roman" w:cs="Times New Roman"/>
          <w:sz w:val="24"/>
          <w:szCs w:val="24"/>
          <w:lang w:val="en-US"/>
        </w:rPr>
        <w:t>pecificity</w:t>
      </w:r>
      <w:r w:rsidR="001F411E">
        <w:rPr>
          <w:rFonts w:ascii="Times New Roman" w:hAnsi="Times New Roman" w:cs="Times New Roman"/>
          <w:sz w:val="24"/>
          <w:szCs w:val="24"/>
          <w:lang w:val="en-US"/>
        </w:rPr>
        <w:t>]. In</w:t>
      </w:r>
      <w:r w:rsidR="001F411E" w:rsidRPr="00F71DB6">
        <w:rPr>
          <w:rFonts w:ascii="Times New Roman" w:hAnsi="Times New Roman" w:cs="Times New Roman"/>
          <w:sz w:val="24"/>
          <w:szCs w:val="24"/>
          <w:lang w:val="en-US"/>
        </w:rPr>
        <w:t xml:space="preserve">: </w:t>
      </w:r>
      <w:proofErr w:type="spellStart"/>
      <w:r w:rsidRPr="001F411E">
        <w:rPr>
          <w:rFonts w:ascii="Times New Roman" w:hAnsi="Times New Roman" w:cs="Times New Roman"/>
          <w:i/>
          <w:sz w:val="24"/>
          <w:szCs w:val="24"/>
          <w:lang w:val="en-US"/>
        </w:rPr>
        <w:t>Izvestiya</w:t>
      </w:r>
      <w:proofErr w:type="spellEnd"/>
      <w:r w:rsidRPr="001F411E">
        <w:rPr>
          <w:rFonts w:ascii="Times New Roman" w:hAnsi="Times New Roman" w:cs="Times New Roman"/>
          <w:i/>
          <w:sz w:val="24"/>
          <w:szCs w:val="24"/>
          <w:lang w:val="en-US"/>
        </w:rPr>
        <w:t xml:space="preserve"> IGU. </w:t>
      </w:r>
      <w:proofErr w:type="spellStart"/>
      <w:r w:rsidRPr="001F411E">
        <w:rPr>
          <w:rFonts w:ascii="Times New Roman" w:hAnsi="Times New Roman" w:cs="Times New Roman"/>
          <w:i/>
          <w:sz w:val="24"/>
          <w:szCs w:val="24"/>
          <w:lang w:val="en-US"/>
        </w:rPr>
        <w:t>Seriya</w:t>
      </w:r>
      <w:proofErr w:type="spellEnd"/>
      <w:r w:rsidRPr="001F411E">
        <w:rPr>
          <w:rFonts w:ascii="Times New Roman" w:hAnsi="Times New Roman" w:cs="Times New Roman"/>
          <w:i/>
          <w:sz w:val="24"/>
          <w:szCs w:val="24"/>
          <w:lang w:val="en-US"/>
        </w:rPr>
        <w:t xml:space="preserve"> «</w:t>
      </w:r>
      <w:proofErr w:type="spellStart"/>
      <w:r w:rsidRPr="001F411E">
        <w:rPr>
          <w:rFonts w:ascii="Times New Roman" w:hAnsi="Times New Roman" w:cs="Times New Roman"/>
          <w:i/>
          <w:sz w:val="24"/>
          <w:szCs w:val="24"/>
          <w:lang w:val="en-US"/>
        </w:rPr>
        <w:t>Geoarkheologiya</w:t>
      </w:r>
      <w:proofErr w:type="spellEnd"/>
      <w:r w:rsidRPr="001F411E">
        <w:rPr>
          <w:rFonts w:ascii="Times New Roman" w:hAnsi="Times New Roman" w:cs="Times New Roman"/>
          <w:i/>
          <w:sz w:val="24"/>
          <w:szCs w:val="24"/>
          <w:lang w:val="en-US"/>
        </w:rPr>
        <w:t xml:space="preserve">. </w:t>
      </w:r>
      <w:proofErr w:type="spellStart"/>
      <w:r w:rsidRPr="001F411E">
        <w:rPr>
          <w:rFonts w:ascii="Times New Roman" w:hAnsi="Times New Roman" w:cs="Times New Roman"/>
          <w:i/>
          <w:sz w:val="24"/>
          <w:szCs w:val="24"/>
          <w:lang w:val="en-US"/>
        </w:rPr>
        <w:t>Etnologiya</w:t>
      </w:r>
      <w:proofErr w:type="spellEnd"/>
      <w:r w:rsidRPr="001F411E">
        <w:rPr>
          <w:rFonts w:ascii="Times New Roman" w:hAnsi="Times New Roman" w:cs="Times New Roman"/>
          <w:i/>
          <w:sz w:val="24"/>
          <w:szCs w:val="24"/>
          <w:lang w:val="en-US"/>
        </w:rPr>
        <w:t xml:space="preserve">. </w:t>
      </w:r>
      <w:proofErr w:type="spellStart"/>
      <w:r w:rsidRPr="001F411E">
        <w:rPr>
          <w:rFonts w:ascii="Times New Roman" w:hAnsi="Times New Roman" w:cs="Times New Roman"/>
          <w:i/>
          <w:sz w:val="24"/>
          <w:szCs w:val="24"/>
          <w:lang w:val="en-US"/>
        </w:rPr>
        <w:t>Antropologiya</w:t>
      </w:r>
      <w:proofErr w:type="spellEnd"/>
      <w:r w:rsidRPr="001F411E">
        <w:rPr>
          <w:rFonts w:ascii="Times New Roman" w:hAnsi="Times New Roman" w:cs="Times New Roman"/>
          <w:i/>
          <w:sz w:val="24"/>
          <w:szCs w:val="24"/>
          <w:lang w:val="en-US"/>
        </w:rPr>
        <w:t>»</w:t>
      </w:r>
      <w:r w:rsidR="001F411E" w:rsidRPr="001F411E">
        <w:rPr>
          <w:rFonts w:ascii="Times New Roman" w:hAnsi="Times New Roman" w:cs="Times New Roman"/>
          <w:i/>
          <w:sz w:val="24"/>
          <w:szCs w:val="24"/>
          <w:lang w:val="en-US"/>
        </w:rPr>
        <w:t xml:space="preserve"> [Bulletin of the Irkutsk State University. </w:t>
      </w:r>
      <w:proofErr w:type="spellStart"/>
      <w:r w:rsidR="001F411E" w:rsidRPr="001F411E">
        <w:rPr>
          <w:rFonts w:ascii="Times New Roman" w:hAnsi="Times New Roman" w:cs="Times New Roman"/>
          <w:i/>
          <w:sz w:val="24"/>
          <w:szCs w:val="24"/>
          <w:lang w:val="en-US"/>
        </w:rPr>
        <w:t>Geoarchaeology</w:t>
      </w:r>
      <w:proofErr w:type="spellEnd"/>
      <w:r w:rsidR="001F411E" w:rsidRPr="001F411E">
        <w:rPr>
          <w:rFonts w:ascii="Times New Roman" w:hAnsi="Times New Roman" w:cs="Times New Roman"/>
          <w:i/>
          <w:sz w:val="24"/>
          <w:szCs w:val="24"/>
          <w:lang w:val="en-US"/>
        </w:rPr>
        <w:t>, Ethnology, and Anthropology Series]</w:t>
      </w:r>
      <w:r w:rsidR="001F411E">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2015</w:t>
      </w:r>
      <w:r w:rsidR="001F411E">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1F411E">
        <w:rPr>
          <w:rFonts w:ascii="Times New Roman" w:hAnsi="Times New Roman" w:cs="Times New Roman"/>
          <w:sz w:val="24"/>
          <w:szCs w:val="24"/>
          <w:lang w:val="en-US"/>
        </w:rPr>
        <w:t>vol.</w:t>
      </w:r>
      <w:r w:rsidRPr="003158F7">
        <w:rPr>
          <w:rFonts w:ascii="Times New Roman" w:hAnsi="Times New Roman" w:cs="Times New Roman"/>
          <w:sz w:val="24"/>
          <w:szCs w:val="24"/>
          <w:lang w:val="en-US"/>
        </w:rPr>
        <w:t xml:space="preserve"> 11</w:t>
      </w:r>
      <w:r w:rsidR="001F411E">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3–38.</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3158F7" w:rsidRDefault="003158F7" w:rsidP="001258F5">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Molchanov</w:t>
      </w:r>
      <w:proofErr w:type="spellEnd"/>
      <w:r w:rsidRPr="000254F7">
        <w:rPr>
          <w:rFonts w:ascii="Times New Roman" w:hAnsi="Times New Roman" w:cs="Times New Roman"/>
          <w:b/>
          <w:sz w:val="24"/>
          <w:szCs w:val="24"/>
          <w:lang w:val="en-US"/>
        </w:rPr>
        <w:t xml:space="preserve"> G. N., </w:t>
      </w:r>
      <w:proofErr w:type="spellStart"/>
      <w:r w:rsidRPr="000254F7">
        <w:rPr>
          <w:rFonts w:ascii="Times New Roman" w:hAnsi="Times New Roman" w:cs="Times New Roman"/>
          <w:b/>
          <w:sz w:val="24"/>
          <w:szCs w:val="24"/>
          <w:lang w:val="en-US"/>
        </w:rPr>
        <w:t>Molchanov</w:t>
      </w:r>
      <w:proofErr w:type="spellEnd"/>
      <w:r w:rsidRPr="000254F7">
        <w:rPr>
          <w:rFonts w:ascii="Times New Roman" w:hAnsi="Times New Roman" w:cs="Times New Roman"/>
          <w:b/>
          <w:sz w:val="24"/>
          <w:szCs w:val="24"/>
          <w:lang w:val="en-US"/>
        </w:rPr>
        <w:t xml:space="preserve"> D. N., </w:t>
      </w:r>
      <w:proofErr w:type="spellStart"/>
      <w:r w:rsidRPr="000254F7">
        <w:rPr>
          <w:rFonts w:ascii="Times New Roman" w:hAnsi="Times New Roman" w:cs="Times New Roman"/>
          <w:b/>
          <w:sz w:val="24"/>
          <w:szCs w:val="24"/>
          <w:lang w:val="en-US"/>
        </w:rPr>
        <w:t>Lipina</w:t>
      </w:r>
      <w:proofErr w:type="spellEnd"/>
      <w:r w:rsidRPr="000254F7">
        <w:rPr>
          <w:rFonts w:ascii="Times New Roman" w:hAnsi="Times New Roman" w:cs="Times New Roman"/>
          <w:b/>
          <w:sz w:val="24"/>
          <w:szCs w:val="24"/>
          <w:lang w:val="en-US"/>
        </w:rPr>
        <w:t xml:space="preserve"> E. A.</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Tekhnomorfologicheskii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analiz</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kamennoi</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kostyanoi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industrii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iz</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kul'turosoderzhashchego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gorizonta</w:t>
      </w:r>
      <w:proofErr w:type="spellEnd"/>
      <w:r w:rsidRPr="003158F7">
        <w:rPr>
          <w:rFonts w:ascii="Times New Roman" w:hAnsi="Times New Roman" w:cs="Times New Roman"/>
          <w:sz w:val="24"/>
          <w:szCs w:val="24"/>
          <w:lang w:val="en-US"/>
        </w:rPr>
        <w:t xml:space="preserve"> 2 </w:t>
      </w:r>
      <w:proofErr w:type="spellStart"/>
      <w:r w:rsidRPr="003158F7">
        <w:rPr>
          <w:rFonts w:ascii="Times New Roman" w:hAnsi="Times New Roman" w:cs="Times New Roman"/>
          <w:sz w:val="24"/>
          <w:szCs w:val="24"/>
          <w:lang w:val="en-US"/>
        </w:rPr>
        <w:t>mnogosloinogo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mestonakhozhdeniya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Kurla</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Severnom</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Baikale</w:t>
      </w:r>
      <w:proofErr w:type="spellEnd"/>
      <w:r w:rsidRPr="003158F7">
        <w:rPr>
          <w:rFonts w:ascii="Times New Roman" w:hAnsi="Times New Roman" w:cs="Times New Roman"/>
          <w:sz w:val="24"/>
          <w:szCs w:val="24"/>
          <w:lang w:val="en-US"/>
        </w:rPr>
        <w:t xml:space="preserve"> </w:t>
      </w:r>
      <w:r w:rsidR="001F411E">
        <w:rPr>
          <w:rFonts w:ascii="Times New Roman" w:hAnsi="Times New Roman" w:cs="Times New Roman"/>
          <w:sz w:val="24"/>
          <w:szCs w:val="24"/>
          <w:lang w:val="en-US"/>
        </w:rPr>
        <w:t>[</w:t>
      </w:r>
      <w:r w:rsidR="001258F5" w:rsidRPr="001258F5">
        <w:rPr>
          <w:rFonts w:ascii="Times New Roman" w:hAnsi="Times New Roman" w:cs="Times New Roman"/>
          <w:sz w:val="24"/>
          <w:szCs w:val="24"/>
          <w:lang w:val="en-US"/>
        </w:rPr>
        <w:t>Techno-</w:t>
      </w:r>
      <w:r w:rsidR="001258F5">
        <w:rPr>
          <w:rFonts w:ascii="Times New Roman" w:hAnsi="Times New Roman" w:cs="Times New Roman"/>
          <w:sz w:val="24"/>
          <w:szCs w:val="24"/>
          <w:lang w:val="en-US"/>
        </w:rPr>
        <w:t>m</w:t>
      </w:r>
      <w:r w:rsidR="001258F5" w:rsidRPr="001258F5">
        <w:rPr>
          <w:rFonts w:ascii="Times New Roman" w:hAnsi="Times New Roman" w:cs="Times New Roman"/>
          <w:sz w:val="24"/>
          <w:szCs w:val="24"/>
          <w:lang w:val="en-US"/>
        </w:rPr>
        <w:t xml:space="preserve">orphological </w:t>
      </w:r>
      <w:r w:rsidR="001258F5">
        <w:rPr>
          <w:rFonts w:ascii="Times New Roman" w:hAnsi="Times New Roman" w:cs="Times New Roman"/>
          <w:sz w:val="24"/>
          <w:szCs w:val="24"/>
          <w:lang w:val="en-US"/>
        </w:rPr>
        <w:t>a</w:t>
      </w:r>
      <w:r w:rsidR="001258F5" w:rsidRPr="001258F5">
        <w:rPr>
          <w:rFonts w:ascii="Times New Roman" w:hAnsi="Times New Roman" w:cs="Times New Roman"/>
          <w:sz w:val="24"/>
          <w:szCs w:val="24"/>
          <w:lang w:val="en-US"/>
        </w:rPr>
        <w:t xml:space="preserve">nalysis of the </w:t>
      </w:r>
      <w:r w:rsidR="001258F5">
        <w:rPr>
          <w:rFonts w:ascii="Times New Roman" w:hAnsi="Times New Roman" w:cs="Times New Roman"/>
          <w:sz w:val="24"/>
          <w:szCs w:val="24"/>
          <w:lang w:val="en-US"/>
        </w:rPr>
        <w:t>s</w:t>
      </w:r>
      <w:r w:rsidR="001258F5" w:rsidRPr="001258F5">
        <w:rPr>
          <w:rFonts w:ascii="Times New Roman" w:hAnsi="Times New Roman" w:cs="Times New Roman"/>
          <w:sz w:val="24"/>
          <w:szCs w:val="24"/>
          <w:lang w:val="en-US"/>
        </w:rPr>
        <w:t xml:space="preserve">tone and </w:t>
      </w:r>
      <w:r w:rsidR="001258F5">
        <w:rPr>
          <w:rFonts w:ascii="Times New Roman" w:hAnsi="Times New Roman" w:cs="Times New Roman"/>
          <w:sz w:val="24"/>
          <w:szCs w:val="24"/>
          <w:lang w:val="en-US"/>
        </w:rPr>
        <w:t>b</w:t>
      </w:r>
      <w:r w:rsidR="001258F5" w:rsidRPr="001258F5">
        <w:rPr>
          <w:rFonts w:ascii="Times New Roman" w:hAnsi="Times New Roman" w:cs="Times New Roman"/>
          <w:sz w:val="24"/>
          <w:szCs w:val="24"/>
          <w:lang w:val="en-US"/>
        </w:rPr>
        <w:t xml:space="preserve">one </w:t>
      </w:r>
      <w:r w:rsidR="001258F5">
        <w:rPr>
          <w:rFonts w:ascii="Times New Roman" w:hAnsi="Times New Roman" w:cs="Times New Roman"/>
          <w:sz w:val="24"/>
          <w:szCs w:val="24"/>
          <w:lang w:val="en-US"/>
        </w:rPr>
        <w:t>i</w:t>
      </w:r>
      <w:r w:rsidR="001258F5" w:rsidRPr="001258F5">
        <w:rPr>
          <w:rFonts w:ascii="Times New Roman" w:hAnsi="Times New Roman" w:cs="Times New Roman"/>
          <w:sz w:val="24"/>
          <w:szCs w:val="24"/>
          <w:lang w:val="en-US"/>
        </w:rPr>
        <w:t>ndustry from</w:t>
      </w:r>
      <w:r w:rsidR="001258F5">
        <w:rPr>
          <w:rFonts w:ascii="Times New Roman" w:hAnsi="Times New Roman" w:cs="Times New Roman"/>
          <w:sz w:val="24"/>
          <w:szCs w:val="24"/>
          <w:lang w:val="en-US"/>
        </w:rPr>
        <w:t xml:space="preserve"> </w:t>
      </w:r>
      <w:r w:rsidR="001258F5" w:rsidRPr="001258F5">
        <w:rPr>
          <w:rFonts w:ascii="Times New Roman" w:hAnsi="Times New Roman" w:cs="Times New Roman"/>
          <w:sz w:val="24"/>
          <w:szCs w:val="24"/>
          <w:lang w:val="en-US"/>
        </w:rPr>
        <w:t xml:space="preserve">the 2nd </w:t>
      </w:r>
      <w:r w:rsidR="001258F5">
        <w:rPr>
          <w:rFonts w:ascii="Times New Roman" w:hAnsi="Times New Roman" w:cs="Times New Roman"/>
          <w:sz w:val="24"/>
          <w:szCs w:val="24"/>
          <w:lang w:val="en-US"/>
        </w:rPr>
        <w:t>c</w:t>
      </w:r>
      <w:r w:rsidR="001258F5" w:rsidRPr="001258F5">
        <w:rPr>
          <w:rFonts w:ascii="Times New Roman" w:hAnsi="Times New Roman" w:cs="Times New Roman"/>
          <w:sz w:val="24"/>
          <w:szCs w:val="24"/>
          <w:lang w:val="en-US"/>
        </w:rPr>
        <w:t xml:space="preserve">ultural </w:t>
      </w:r>
      <w:r w:rsidR="001258F5">
        <w:rPr>
          <w:rFonts w:ascii="Times New Roman" w:hAnsi="Times New Roman" w:cs="Times New Roman"/>
          <w:sz w:val="24"/>
          <w:szCs w:val="24"/>
          <w:lang w:val="en-US"/>
        </w:rPr>
        <w:t>l</w:t>
      </w:r>
      <w:r w:rsidR="001258F5" w:rsidRPr="001258F5">
        <w:rPr>
          <w:rFonts w:ascii="Times New Roman" w:hAnsi="Times New Roman" w:cs="Times New Roman"/>
          <w:sz w:val="24"/>
          <w:szCs w:val="24"/>
          <w:lang w:val="en-US"/>
        </w:rPr>
        <w:t xml:space="preserve">ayer of </w:t>
      </w:r>
      <w:proofErr w:type="spellStart"/>
      <w:r w:rsidR="001258F5" w:rsidRPr="001258F5">
        <w:rPr>
          <w:rFonts w:ascii="Times New Roman" w:hAnsi="Times New Roman" w:cs="Times New Roman"/>
          <w:sz w:val="24"/>
          <w:szCs w:val="24"/>
          <w:lang w:val="en-US"/>
        </w:rPr>
        <w:t>Kurla</w:t>
      </w:r>
      <w:proofErr w:type="spellEnd"/>
      <w:r w:rsidR="001258F5" w:rsidRPr="001258F5">
        <w:rPr>
          <w:rFonts w:ascii="Times New Roman" w:hAnsi="Times New Roman" w:cs="Times New Roman"/>
          <w:sz w:val="24"/>
          <w:szCs w:val="24"/>
          <w:lang w:val="en-US"/>
        </w:rPr>
        <w:t xml:space="preserve"> 1 </w:t>
      </w:r>
      <w:r w:rsidR="001258F5">
        <w:rPr>
          <w:rFonts w:ascii="Times New Roman" w:hAnsi="Times New Roman" w:cs="Times New Roman"/>
          <w:sz w:val="24"/>
          <w:szCs w:val="24"/>
          <w:lang w:val="en-US"/>
        </w:rPr>
        <w:t>m</w:t>
      </w:r>
      <w:r w:rsidR="001258F5" w:rsidRPr="001258F5">
        <w:rPr>
          <w:rFonts w:ascii="Times New Roman" w:hAnsi="Times New Roman" w:cs="Times New Roman"/>
          <w:sz w:val="24"/>
          <w:szCs w:val="24"/>
          <w:lang w:val="en-US"/>
        </w:rPr>
        <w:t xml:space="preserve">ultilayered </w:t>
      </w:r>
      <w:r w:rsidR="001258F5">
        <w:rPr>
          <w:rFonts w:ascii="Times New Roman" w:hAnsi="Times New Roman" w:cs="Times New Roman"/>
          <w:sz w:val="24"/>
          <w:szCs w:val="24"/>
          <w:lang w:val="en-US"/>
        </w:rPr>
        <w:t>s</w:t>
      </w:r>
      <w:r w:rsidR="001258F5" w:rsidRPr="001258F5">
        <w:rPr>
          <w:rFonts w:ascii="Times New Roman" w:hAnsi="Times New Roman" w:cs="Times New Roman"/>
          <w:sz w:val="24"/>
          <w:szCs w:val="24"/>
          <w:lang w:val="en-US"/>
        </w:rPr>
        <w:t>ite (Northern Baikal)</w:t>
      </w:r>
      <w:r w:rsidR="001F411E">
        <w:rPr>
          <w:rFonts w:ascii="Times New Roman" w:hAnsi="Times New Roman" w:cs="Times New Roman"/>
          <w:sz w:val="24"/>
          <w:szCs w:val="24"/>
          <w:lang w:val="en-US"/>
        </w:rPr>
        <w:t>]</w:t>
      </w:r>
      <w:r w:rsidR="001258F5">
        <w:rPr>
          <w:rFonts w:ascii="Times New Roman" w:hAnsi="Times New Roman" w:cs="Times New Roman"/>
          <w:sz w:val="24"/>
          <w:szCs w:val="24"/>
          <w:lang w:val="en-US"/>
        </w:rPr>
        <w:t>. In</w:t>
      </w:r>
      <w:r w:rsidR="001258F5" w:rsidRPr="00F71DB6">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1258F5">
        <w:rPr>
          <w:rFonts w:ascii="Times New Roman" w:hAnsi="Times New Roman" w:cs="Times New Roman"/>
          <w:i/>
          <w:sz w:val="24"/>
          <w:szCs w:val="24"/>
          <w:lang w:val="en-US"/>
        </w:rPr>
        <w:t>Izvestiya</w:t>
      </w:r>
      <w:proofErr w:type="spellEnd"/>
      <w:r w:rsidRPr="001258F5">
        <w:rPr>
          <w:rFonts w:ascii="Times New Roman" w:hAnsi="Times New Roman" w:cs="Times New Roman"/>
          <w:i/>
          <w:sz w:val="24"/>
          <w:szCs w:val="24"/>
          <w:lang w:val="en-US"/>
        </w:rPr>
        <w:t xml:space="preserve"> IGU. </w:t>
      </w:r>
      <w:proofErr w:type="spellStart"/>
      <w:r w:rsidRPr="001258F5">
        <w:rPr>
          <w:rFonts w:ascii="Times New Roman" w:hAnsi="Times New Roman" w:cs="Times New Roman"/>
          <w:i/>
          <w:sz w:val="24"/>
          <w:szCs w:val="24"/>
          <w:lang w:val="en-US"/>
        </w:rPr>
        <w:t>Seriya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Geoarkheologiya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Etnologiya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Antropologiya</w:t>
      </w:r>
      <w:proofErr w:type="spellEnd"/>
      <w:r w:rsidRPr="001258F5">
        <w:rPr>
          <w:rFonts w:ascii="Times New Roman" w:hAnsi="Times New Roman" w:cs="Times New Roman"/>
          <w:i/>
          <w:sz w:val="24"/>
          <w:szCs w:val="24"/>
          <w:lang w:val="en-US"/>
        </w:rPr>
        <w:t>»</w:t>
      </w:r>
      <w:r w:rsidR="001258F5" w:rsidRPr="001258F5">
        <w:rPr>
          <w:rFonts w:ascii="Times New Roman" w:hAnsi="Times New Roman" w:cs="Times New Roman"/>
          <w:i/>
          <w:sz w:val="24"/>
          <w:szCs w:val="24"/>
          <w:lang w:val="en-US"/>
        </w:rPr>
        <w:t xml:space="preserve"> [Bulletin of the Irkutsk </w:t>
      </w:r>
      <w:r w:rsidR="001258F5" w:rsidRPr="001258F5">
        <w:rPr>
          <w:rFonts w:ascii="Times New Roman" w:hAnsi="Times New Roman" w:cs="Times New Roman"/>
          <w:i/>
          <w:sz w:val="24"/>
          <w:szCs w:val="24"/>
          <w:lang w:val="en-US"/>
        </w:rPr>
        <w:lastRenderedPageBreak/>
        <w:t xml:space="preserve">State University. </w:t>
      </w:r>
      <w:proofErr w:type="spellStart"/>
      <w:r w:rsidR="001258F5" w:rsidRPr="001258F5">
        <w:rPr>
          <w:rFonts w:ascii="Times New Roman" w:hAnsi="Times New Roman" w:cs="Times New Roman"/>
          <w:i/>
          <w:sz w:val="24"/>
          <w:szCs w:val="24"/>
          <w:lang w:val="en-US"/>
        </w:rPr>
        <w:t>Geoarchaeology</w:t>
      </w:r>
      <w:proofErr w:type="spellEnd"/>
      <w:r w:rsidR="001258F5" w:rsidRPr="001258F5">
        <w:rPr>
          <w:rFonts w:ascii="Times New Roman" w:hAnsi="Times New Roman" w:cs="Times New Roman"/>
          <w:i/>
          <w:sz w:val="24"/>
          <w:szCs w:val="24"/>
          <w:lang w:val="en-US"/>
        </w:rPr>
        <w:t>, Ethnology, and Anthropology Series]</w:t>
      </w:r>
      <w:r w:rsidR="001258F5">
        <w:rPr>
          <w:rFonts w:ascii="Times New Roman" w:hAnsi="Times New Roman" w:cs="Times New Roman"/>
          <w:sz w:val="24"/>
          <w:szCs w:val="24"/>
          <w:lang w:val="en-US"/>
        </w:rPr>
        <w:t xml:space="preserve">, </w:t>
      </w:r>
      <w:r w:rsidRPr="003158F7">
        <w:rPr>
          <w:rFonts w:ascii="Times New Roman" w:hAnsi="Times New Roman" w:cs="Times New Roman"/>
          <w:sz w:val="24"/>
          <w:szCs w:val="24"/>
          <w:lang w:val="en-US"/>
        </w:rPr>
        <w:t>2019</w:t>
      </w:r>
      <w:r w:rsidR="001258F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1258F5">
        <w:rPr>
          <w:rFonts w:ascii="Times New Roman" w:hAnsi="Times New Roman" w:cs="Times New Roman"/>
          <w:sz w:val="24"/>
          <w:szCs w:val="24"/>
          <w:lang w:val="en-US"/>
        </w:rPr>
        <w:t>vol.</w:t>
      </w:r>
      <w:r w:rsidRPr="003158F7">
        <w:rPr>
          <w:rFonts w:ascii="Times New Roman" w:hAnsi="Times New Roman" w:cs="Times New Roman"/>
          <w:sz w:val="24"/>
          <w:szCs w:val="24"/>
          <w:lang w:val="en-US"/>
        </w:rPr>
        <w:t xml:space="preserve"> 28</w:t>
      </w:r>
      <w:r w:rsidR="001258F5">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 xml:space="preserve">3–37. </w:t>
      </w:r>
      <w:r w:rsidR="004A0F9A" w:rsidRPr="000254F7">
        <w:rPr>
          <w:rFonts w:ascii="Times New Roman" w:hAnsi="Times New Roman" w:cs="Times New Roman"/>
          <w:sz w:val="24"/>
          <w:szCs w:val="24"/>
          <w:lang w:val="en-US"/>
        </w:rPr>
        <w:t>(in Russ.)</w:t>
      </w:r>
      <w:r w:rsidR="004A0F9A">
        <w:rPr>
          <w:rFonts w:ascii="Times New Roman" w:hAnsi="Times New Roman" w:cs="Times New Roman"/>
          <w:sz w:val="24"/>
          <w:szCs w:val="24"/>
          <w:lang w:val="en-US"/>
        </w:rPr>
        <w:t xml:space="preserve"> </w:t>
      </w:r>
      <w:r w:rsidRPr="003158F7">
        <w:rPr>
          <w:rFonts w:ascii="Times New Roman" w:hAnsi="Times New Roman" w:cs="Times New Roman"/>
          <w:sz w:val="24"/>
          <w:szCs w:val="24"/>
          <w:lang w:val="en-US"/>
        </w:rPr>
        <w:t>DOI: 10.26516/2227-2380.2019.28.3.</w:t>
      </w:r>
    </w:p>
    <w:p w:rsidR="003158F7" w:rsidRDefault="003158F7" w:rsidP="001258F5">
      <w:pPr>
        <w:spacing w:line="240" w:lineRule="auto"/>
        <w:ind w:firstLine="567"/>
        <w:contextualSpacing/>
        <w:jc w:val="both"/>
        <w:rPr>
          <w:rFonts w:ascii="Times New Roman" w:hAnsi="Times New Roman" w:cs="Times New Roman"/>
          <w:sz w:val="24"/>
          <w:szCs w:val="24"/>
          <w:lang w:val="en-US"/>
        </w:rPr>
      </w:pPr>
      <w:r w:rsidRPr="000254F7">
        <w:rPr>
          <w:rFonts w:ascii="Times New Roman" w:hAnsi="Times New Roman" w:cs="Times New Roman"/>
          <w:b/>
          <w:sz w:val="24"/>
          <w:szCs w:val="24"/>
          <w:lang w:val="en-US"/>
        </w:rPr>
        <w:t xml:space="preserve">Novikov A. G., </w:t>
      </w:r>
      <w:proofErr w:type="spellStart"/>
      <w:r w:rsidRPr="000254F7">
        <w:rPr>
          <w:rFonts w:ascii="Times New Roman" w:hAnsi="Times New Roman" w:cs="Times New Roman"/>
          <w:b/>
          <w:sz w:val="24"/>
          <w:szCs w:val="24"/>
          <w:lang w:val="en-US"/>
        </w:rPr>
        <w:t>Goryunova</w:t>
      </w:r>
      <w:proofErr w:type="spellEnd"/>
      <w:r w:rsidRPr="000254F7">
        <w:rPr>
          <w:rFonts w:ascii="Times New Roman" w:hAnsi="Times New Roman" w:cs="Times New Roman"/>
          <w:b/>
          <w:sz w:val="24"/>
          <w:szCs w:val="24"/>
          <w:lang w:val="en-US"/>
        </w:rPr>
        <w:t xml:space="preserve"> O. I.</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Novyi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vzglyad</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kompleksy</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rannego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golotsena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poberezh'ya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Baikala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peresmotr</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stratigraficheskogo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analiza</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radiouglerodnogo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datirovaniya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ob"ekta</w:t>
      </w:r>
      <w:proofErr w:type="spellEnd"/>
      <w:r w:rsidRPr="003158F7">
        <w:rPr>
          <w:rFonts w:ascii="Times New Roman" w:hAnsi="Times New Roman" w:cs="Times New Roman"/>
          <w:sz w:val="24"/>
          <w:szCs w:val="24"/>
          <w:lang w:val="en-US"/>
        </w:rPr>
        <w:t xml:space="preserve"> Sagan-</w:t>
      </w:r>
      <w:proofErr w:type="spellStart"/>
      <w:r w:rsidRPr="003158F7">
        <w:rPr>
          <w:rFonts w:ascii="Times New Roman" w:hAnsi="Times New Roman" w:cs="Times New Roman"/>
          <w:sz w:val="24"/>
          <w:szCs w:val="24"/>
          <w:lang w:val="en-US"/>
        </w:rPr>
        <w:t>Nuge</w:t>
      </w:r>
      <w:proofErr w:type="spellEnd"/>
      <w:r w:rsidRPr="003158F7">
        <w:rPr>
          <w:rFonts w:ascii="Times New Roman" w:hAnsi="Times New Roman" w:cs="Times New Roman"/>
          <w:sz w:val="24"/>
          <w:szCs w:val="24"/>
          <w:lang w:val="en-US"/>
        </w:rPr>
        <w:t xml:space="preserve"> </w:t>
      </w:r>
      <w:r w:rsidR="001258F5">
        <w:rPr>
          <w:rFonts w:ascii="Times New Roman" w:hAnsi="Times New Roman" w:cs="Times New Roman"/>
          <w:sz w:val="24"/>
          <w:szCs w:val="24"/>
          <w:lang w:val="en-US"/>
        </w:rPr>
        <w:t>[</w:t>
      </w:r>
      <w:r w:rsidR="001258F5" w:rsidRPr="001258F5">
        <w:rPr>
          <w:rFonts w:ascii="Times New Roman" w:hAnsi="Times New Roman" w:cs="Times New Roman"/>
          <w:sz w:val="24"/>
          <w:szCs w:val="24"/>
          <w:lang w:val="en-US"/>
        </w:rPr>
        <w:t xml:space="preserve">New </w:t>
      </w:r>
      <w:r w:rsidR="001258F5">
        <w:rPr>
          <w:rFonts w:ascii="Times New Roman" w:hAnsi="Times New Roman" w:cs="Times New Roman"/>
          <w:sz w:val="24"/>
          <w:szCs w:val="24"/>
          <w:lang w:val="en-US"/>
        </w:rPr>
        <w:t>l</w:t>
      </w:r>
      <w:r w:rsidR="001258F5" w:rsidRPr="001258F5">
        <w:rPr>
          <w:rFonts w:ascii="Times New Roman" w:hAnsi="Times New Roman" w:cs="Times New Roman"/>
          <w:sz w:val="24"/>
          <w:szCs w:val="24"/>
          <w:lang w:val="en-US"/>
        </w:rPr>
        <w:t xml:space="preserve">ook at the Early Holocene </w:t>
      </w:r>
      <w:r w:rsidR="001258F5">
        <w:rPr>
          <w:rFonts w:ascii="Times New Roman" w:hAnsi="Times New Roman" w:cs="Times New Roman"/>
          <w:sz w:val="24"/>
          <w:szCs w:val="24"/>
          <w:lang w:val="en-US"/>
        </w:rPr>
        <w:t>c</w:t>
      </w:r>
      <w:r w:rsidR="001258F5" w:rsidRPr="001258F5">
        <w:rPr>
          <w:rFonts w:ascii="Times New Roman" w:hAnsi="Times New Roman" w:cs="Times New Roman"/>
          <w:sz w:val="24"/>
          <w:szCs w:val="24"/>
          <w:lang w:val="en-US"/>
        </w:rPr>
        <w:t>omplexes of the Lake</w:t>
      </w:r>
      <w:r w:rsidR="001258F5">
        <w:rPr>
          <w:rFonts w:ascii="Times New Roman" w:hAnsi="Times New Roman" w:cs="Times New Roman"/>
          <w:sz w:val="24"/>
          <w:szCs w:val="24"/>
          <w:lang w:val="en-US"/>
        </w:rPr>
        <w:t xml:space="preserve"> </w:t>
      </w:r>
      <w:r w:rsidR="001258F5" w:rsidRPr="001258F5">
        <w:rPr>
          <w:rFonts w:ascii="Times New Roman" w:hAnsi="Times New Roman" w:cs="Times New Roman"/>
          <w:sz w:val="24"/>
          <w:szCs w:val="24"/>
          <w:lang w:val="en-US"/>
        </w:rPr>
        <w:t xml:space="preserve">Baikal </w:t>
      </w:r>
      <w:r w:rsidR="001258F5">
        <w:rPr>
          <w:rFonts w:ascii="Times New Roman" w:hAnsi="Times New Roman" w:cs="Times New Roman"/>
          <w:sz w:val="24"/>
          <w:szCs w:val="24"/>
          <w:lang w:val="en-US"/>
        </w:rPr>
        <w:t>c</w:t>
      </w:r>
      <w:r w:rsidR="001258F5" w:rsidRPr="001258F5">
        <w:rPr>
          <w:rFonts w:ascii="Times New Roman" w:hAnsi="Times New Roman" w:cs="Times New Roman"/>
          <w:sz w:val="24"/>
          <w:szCs w:val="24"/>
          <w:lang w:val="en-US"/>
        </w:rPr>
        <w:t xml:space="preserve">oast: a </w:t>
      </w:r>
      <w:r w:rsidR="001258F5">
        <w:rPr>
          <w:rFonts w:ascii="Times New Roman" w:hAnsi="Times New Roman" w:cs="Times New Roman"/>
          <w:sz w:val="24"/>
          <w:szCs w:val="24"/>
          <w:lang w:val="en-US"/>
        </w:rPr>
        <w:t>r</w:t>
      </w:r>
      <w:r w:rsidR="001258F5" w:rsidRPr="001258F5">
        <w:rPr>
          <w:rFonts w:ascii="Times New Roman" w:hAnsi="Times New Roman" w:cs="Times New Roman"/>
          <w:sz w:val="24"/>
          <w:szCs w:val="24"/>
          <w:lang w:val="en-US"/>
        </w:rPr>
        <w:t xml:space="preserve">evision of the </w:t>
      </w:r>
      <w:r w:rsidR="001258F5">
        <w:rPr>
          <w:rFonts w:ascii="Times New Roman" w:hAnsi="Times New Roman" w:cs="Times New Roman"/>
          <w:sz w:val="24"/>
          <w:szCs w:val="24"/>
          <w:lang w:val="en-US"/>
        </w:rPr>
        <w:t>s</w:t>
      </w:r>
      <w:r w:rsidR="001258F5" w:rsidRPr="001258F5">
        <w:rPr>
          <w:rFonts w:ascii="Times New Roman" w:hAnsi="Times New Roman" w:cs="Times New Roman"/>
          <w:sz w:val="24"/>
          <w:szCs w:val="24"/>
          <w:lang w:val="en-US"/>
        </w:rPr>
        <w:t xml:space="preserve">tratigraphic </w:t>
      </w:r>
      <w:r w:rsidR="001258F5">
        <w:rPr>
          <w:rFonts w:ascii="Times New Roman" w:hAnsi="Times New Roman" w:cs="Times New Roman"/>
          <w:sz w:val="24"/>
          <w:szCs w:val="24"/>
          <w:lang w:val="en-US"/>
        </w:rPr>
        <w:t>a</w:t>
      </w:r>
      <w:r w:rsidR="001258F5" w:rsidRPr="001258F5">
        <w:rPr>
          <w:rFonts w:ascii="Times New Roman" w:hAnsi="Times New Roman" w:cs="Times New Roman"/>
          <w:sz w:val="24"/>
          <w:szCs w:val="24"/>
          <w:lang w:val="en-US"/>
        </w:rPr>
        <w:t>nalysis and</w:t>
      </w:r>
      <w:r w:rsidR="001258F5">
        <w:rPr>
          <w:rFonts w:ascii="Times New Roman" w:hAnsi="Times New Roman" w:cs="Times New Roman"/>
          <w:sz w:val="24"/>
          <w:szCs w:val="24"/>
          <w:lang w:val="en-US"/>
        </w:rPr>
        <w:t xml:space="preserve"> r</w:t>
      </w:r>
      <w:r w:rsidR="001258F5" w:rsidRPr="001258F5">
        <w:rPr>
          <w:rFonts w:ascii="Times New Roman" w:hAnsi="Times New Roman" w:cs="Times New Roman"/>
          <w:sz w:val="24"/>
          <w:szCs w:val="24"/>
          <w:lang w:val="en-US"/>
        </w:rPr>
        <w:t xml:space="preserve">adiocarbon </w:t>
      </w:r>
      <w:r w:rsidR="001258F5">
        <w:rPr>
          <w:rFonts w:ascii="Times New Roman" w:hAnsi="Times New Roman" w:cs="Times New Roman"/>
          <w:sz w:val="24"/>
          <w:szCs w:val="24"/>
          <w:lang w:val="en-US"/>
        </w:rPr>
        <w:t>d</w:t>
      </w:r>
      <w:r w:rsidR="001258F5" w:rsidRPr="001258F5">
        <w:rPr>
          <w:rFonts w:ascii="Times New Roman" w:hAnsi="Times New Roman" w:cs="Times New Roman"/>
          <w:sz w:val="24"/>
          <w:szCs w:val="24"/>
          <w:lang w:val="en-US"/>
        </w:rPr>
        <w:t>ating of the Sagan-</w:t>
      </w:r>
      <w:proofErr w:type="spellStart"/>
      <w:r w:rsidR="001258F5" w:rsidRPr="001258F5">
        <w:rPr>
          <w:rFonts w:ascii="Times New Roman" w:hAnsi="Times New Roman" w:cs="Times New Roman"/>
          <w:sz w:val="24"/>
          <w:szCs w:val="24"/>
          <w:lang w:val="en-US"/>
        </w:rPr>
        <w:t>Nouge</w:t>
      </w:r>
      <w:proofErr w:type="spellEnd"/>
      <w:r w:rsidR="001258F5" w:rsidRPr="001258F5">
        <w:rPr>
          <w:rFonts w:ascii="Times New Roman" w:hAnsi="Times New Roman" w:cs="Times New Roman"/>
          <w:sz w:val="24"/>
          <w:szCs w:val="24"/>
          <w:lang w:val="en-US"/>
        </w:rPr>
        <w:t xml:space="preserve"> </w:t>
      </w:r>
      <w:r w:rsidR="001258F5">
        <w:rPr>
          <w:rFonts w:ascii="Times New Roman" w:hAnsi="Times New Roman" w:cs="Times New Roman"/>
          <w:sz w:val="24"/>
          <w:szCs w:val="24"/>
          <w:lang w:val="en-US"/>
        </w:rPr>
        <w:t>s</w:t>
      </w:r>
      <w:r w:rsidR="001258F5" w:rsidRPr="001258F5">
        <w:rPr>
          <w:rFonts w:ascii="Times New Roman" w:hAnsi="Times New Roman" w:cs="Times New Roman"/>
          <w:sz w:val="24"/>
          <w:szCs w:val="24"/>
          <w:lang w:val="en-US"/>
        </w:rPr>
        <w:t>ite</w:t>
      </w:r>
      <w:r w:rsidR="001258F5">
        <w:rPr>
          <w:rFonts w:ascii="Times New Roman" w:hAnsi="Times New Roman" w:cs="Times New Roman"/>
          <w:sz w:val="24"/>
          <w:szCs w:val="24"/>
          <w:lang w:val="en-US"/>
        </w:rPr>
        <w:t>]. In</w:t>
      </w:r>
      <w:r w:rsidR="001258F5" w:rsidRPr="00F71DB6">
        <w:rPr>
          <w:rFonts w:ascii="Times New Roman" w:hAnsi="Times New Roman" w:cs="Times New Roman"/>
          <w:sz w:val="24"/>
          <w:szCs w:val="24"/>
          <w:lang w:val="en-US"/>
        </w:rPr>
        <w:t xml:space="preserve">: </w:t>
      </w:r>
      <w:proofErr w:type="spellStart"/>
      <w:r w:rsidRPr="001258F5">
        <w:rPr>
          <w:rFonts w:ascii="Times New Roman" w:hAnsi="Times New Roman" w:cs="Times New Roman"/>
          <w:i/>
          <w:sz w:val="24"/>
          <w:szCs w:val="24"/>
          <w:lang w:val="en-US"/>
        </w:rPr>
        <w:t>Izvestiya</w:t>
      </w:r>
      <w:proofErr w:type="spellEnd"/>
      <w:r w:rsidRPr="001258F5">
        <w:rPr>
          <w:rFonts w:ascii="Times New Roman" w:hAnsi="Times New Roman" w:cs="Times New Roman"/>
          <w:i/>
          <w:sz w:val="24"/>
          <w:szCs w:val="24"/>
          <w:lang w:val="en-US"/>
        </w:rPr>
        <w:t xml:space="preserve"> IGU. </w:t>
      </w:r>
      <w:proofErr w:type="spellStart"/>
      <w:r w:rsidRPr="001258F5">
        <w:rPr>
          <w:rFonts w:ascii="Times New Roman" w:hAnsi="Times New Roman" w:cs="Times New Roman"/>
          <w:i/>
          <w:sz w:val="24"/>
          <w:szCs w:val="24"/>
          <w:lang w:val="en-US"/>
        </w:rPr>
        <w:t>Seriya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Geoarkheologiya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Etnologiya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Antropologiya</w:t>
      </w:r>
      <w:proofErr w:type="spellEnd"/>
      <w:r w:rsidR="001258F5" w:rsidRPr="001258F5">
        <w:rPr>
          <w:rFonts w:ascii="Times New Roman" w:hAnsi="Times New Roman" w:cs="Times New Roman"/>
          <w:i/>
          <w:sz w:val="24"/>
          <w:szCs w:val="24"/>
          <w:lang w:val="en-US"/>
        </w:rPr>
        <w:t xml:space="preserve">» [Bulletin of the Irkutsk State University. </w:t>
      </w:r>
      <w:proofErr w:type="spellStart"/>
      <w:r w:rsidR="001258F5" w:rsidRPr="001258F5">
        <w:rPr>
          <w:rFonts w:ascii="Times New Roman" w:hAnsi="Times New Roman" w:cs="Times New Roman"/>
          <w:i/>
          <w:sz w:val="24"/>
          <w:szCs w:val="24"/>
          <w:lang w:val="en-US"/>
        </w:rPr>
        <w:t>Geoarchaeology</w:t>
      </w:r>
      <w:proofErr w:type="spellEnd"/>
      <w:r w:rsidR="001258F5" w:rsidRPr="001258F5">
        <w:rPr>
          <w:rFonts w:ascii="Times New Roman" w:hAnsi="Times New Roman" w:cs="Times New Roman"/>
          <w:i/>
          <w:sz w:val="24"/>
          <w:szCs w:val="24"/>
          <w:lang w:val="en-US"/>
        </w:rPr>
        <w:t>, Ethnology, and Anthropology Series]</w:t>
      </w:r>
      <w:r w:rsidR="001258F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2017</w:t>
      </w:r>
      <w:r w:rsidR="001258F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1258F5">
        <w:rPr>
          <w:rFonts w:ascii="Times New Roman" w:hAnsi="Times New Roman" w:cs="Times New Roman"/>
          <w:sz w:val="24"/>
          <w:szCs w:val="24"/>
          <w:lang w:val="en-US"/>
        </w:rPr>
        <w:t>vol</w:t>
      </w:r>
      <w:r w:rsidRPr="003158F7">
        <w:rPr>
          <w:rFonts w:ascii="Times New Roman" w:hAnsi="Times New Roman" w:cs="Times New Roman"/>
          <w:sz w:val="24"/>
          <w:szCs w:val="24"/>
          <w:lang w:val="en-US"/>
        </w:rPr>
        <w:t>. 19</w:t>
      </w:r>
      <w:r w:rsidR="001258F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1258F5">
        <w:rPr>
          <w:rFonts w:ascii="Times New Roman" w:hAnsi="Times New Roman" w:cs="Times New Roman"/>
          <w:sz w:val="24"/>
          <w:szCs w:val="24"/>
          <w:lang w:val="en-US"/>
        </w:rPr>
        <w:t>p</w:t>
      </w:r>
      <w:r w:rsidRPr="003158F7">
        <w:rPr>
          <w:rFonts w:ascii="Times New Roman" w:hAnsi="Times New Roman" w:cs="Times New Roman"/>
          <w:sz w:val="24"/>
          <w:szCs w:val="24"/>
          <w:lang w:val="en-US"/>
        </w:rPr>
        <w:t>. 58–81.</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Default="003158F7" w:rsidP="001258F5">
      <w:pPr>
        <w:spacing w:line="240" w:lineRule="auto"/>
        <w:ind w:firstLine="567"/>
        <w:contextualSpacing/>
        <w:jc w:val="both"/>
        <w:rPr>
          <w:rFonts w:ascii="Times New Roman" w:hAnsi="Times New Roman" w:cs="Times New Roman"/>
          <w:sz w:val="24"/>
          <w:szCs w:val="24"/>
          <w:lang w:val="en-US"/>
        </w:rPr>
      </w:pPr>
      <w:r w:rsidRPr="000254F7">
        <w:rPr>
          <w:rFonts w:ascii="Times New Roman" w:hAnsi="Times New Roman" w:cs="Times New Roman"/>
          <w:b/>
          <w:sz w:val="24"/>
          <w:szCs w:val="24"/>
          <w:lang w:val="en-US"/>
        </w:rPr>
        <w:t xml:space="preserve">Novikov A. G., </w:t>
      </w:r>
      <w:proofErr w:type="spellStart"/>
      <w:r w:rsidRPr="000254F7">
        <w:rPr>
          <w:rFonts w:ascii="Times New Roman" w:hAnsi="Times New Roman" w:cs="Times New Roman"/>
          <w:b/>
          <w:sz w:val="24"/>
          <w:szCs w:val="24"/>
          <w:lang w:val="en-US"/>
        </w:rPr>
        <w:t>Novoseltseva</w:t>
      </w:r>
      <w:proofErr w:type="spellEnd"/>
      <w:r w:rsidRPr="000254F7">
        <w:rPr>
          <w:rFonts w:ascii="Times New Roman" w:hAnsi="Times New Roman" w:cs="Times New Roman"/>
          <w:b/>
          <w:sz w:val="24"/>
          <w:szCs w:val="24"/>
          <w:lang w:val="en-US"/>
        </w:rPr>
        <w:t xml:space="preserve"> V. M., </w:t>
      </w:r>
      <w:proofErr w:type="spellStart"/>
      <w:r w:rsidRPr="000254F7">
        <w:rPr>
          <w:rFonts w:ascii="Times New Roman" w:hAnsi="Times New Roman" w:cs="Times New Roman"/>
          <w:b/>
          <w:sz w:val="24"/>
          <w:szCs w:val="24"/>
          <w:lang w:val="en-US"/>
        </w:rPr>
        <w:t>Klement</w:t>
      </w:r>
      <w:r w:rsidR="000254F7">
        <w:rPr>
          <w:rFonts w:ascii="Times New Roman" w:hAnsi="Times New Roman" w:cs="Times New Roman"/>
          <w:b/>
          <w:sz w:val="24"/>
          <w:szCs w:val="24"/>
          <w:lang w:val="en-US"/>
        </w:rPr>
        <w:t>i</w:t>
      </w:r>
      <w:r w:rsidRPr="000254F7">
        <w:rPr>
          <w:rFonts w:ascii="Times New Roman" w:hAnsi="Times New Roman" w:cs="Times New Roman"/>
          <w:b/>
          <w:sz w:val="24"/>
          <w:szCs w:val="24"/>
          <w:lang w:val="en-US"/>
        </w:rPr>
        <w:t>ev</w:t>
      </w:r>
      <w:proofErr w:type="spellEnd"/>
      <w:r w:rsidRPr="000254F7">
        <w:rPr>
          <w:rFonts w:ascii="Times New Roman" w:hAnsi="Times New Roman" w:cs="Times New Roman"/>
          <w:b/>
          <w:sz w:val="24"/>
          <w:szCs w:val="24"/>
          <w:lang w:val="en-US"/>
        </w:rPr>
        <w:t xml:space="preserve"> A. M.</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Novye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mnogosloinye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stoyanki</w:t>
      </w:r>
      <w:proofErr w:type="spellEnd"/>
      <w:r w:rsidRPr="003158F7">
        <w:rPr>
          <w:rFonts w:ascii="Times New Roman" w:hAnsi="Times New Roman" w:cs="Times New Roman"/>
          <w:sz w:val="24"/>
          <w:szCs w:val="24"/>
          <w:lang w:val="en-US"/>
        </w:rPr>
        <w:t xml:space="preserve"> v </w:t>
      </w:r>
      <w:proofErr w:type="spellStart"/>
      <w:r w:rsidRPr="003158F7">
        <w:rPr>
          <w:rFonts w:ascii="Times New Roman" w:hAnsi="Times New Roman" w:cs="Times New Roman"/>
          <w:sz w:val="24"/>
          <w:szCs w:val="24"/>
          <w:lang w:val="en-US"/>
        </w:rPr>
        <w:t>bukhte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Aya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Baikale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materialam</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raskopok</w:t>
      </w:r>
      <w:proofErr w:type="spellEnd"/>
      <w:r w:rsidRPr="003158F7">
        <w:rPr>
          <w:rFonts w:ascii="Times New Roman" w:hAnsi="Times New Roman" w:cs="Times New Roman"/>
          <w:sz w:val="24"/>
          <w:szCs w:val="24"/>
          <w:lang w:val="en-US"/>
        </w:rPr>
        <w:t xml:space="preserve"> 2014 g.) </w:t>
      </w:r>
      <w:r w:rsidR="001258F5">
        <w:rPr>
          <w:rFonts w:ascii="Times New Roman" w:hAnsi="Times New Roman" w:cs="Times New Roman"/>
          <w:sz w:val="24"/>
          <w:szCs w:val="24"/>
          <w:lang w:val="en-US"/>
        </w:rPr>
        <w:t>[</w:t>
      </w:r>
      <w:r w:rsidR="001258F5" w:rsidRPr="001258F5">
        <w:rPr>
          <w:rFonts w:ascii="Times New Roman" w:hAnsi="Times New Roman" w:cs="Times New Roman"/>
          <w:sz w:val="24"/>
          <w:szCs w:val="24"/>
          <w:lang w:val="en-US"/>
        </w:rPr>
        <w:t xml:space="preserve">New </w:t>
      </w:r>
      <w:r w:rsidR="001258F5">
        <w:rPr>
          <w:rFonts w:ascii="Times New Roman" w:hAnsi="Times New Roman" w:cs="Times New Roman"/>
          <w:sz w:val="24"/>
          <w:szCs w:val="24"/>
          <w:lang w:val="en-US"/>
        </w:rPr>
        <w:t>m</w:t>
      </w:r>
      <w:r w:rsidR="001258F5" w:rsidRPr="001258F5">
        <w:rPr>
          <w:rFonts w:ascii="Times New Roman" w:hAnsi="Times New Roman" w:cs="Times New Roman"/>
          <w:sz w:val="24"/>
          <w:szCs w:val="24"/>
          <w:lang w:val="en-US"/>
        </w:rPr>
        <w:t xml:space="preserve">ultilayer </w:t>
      </w:r>
      <w:r w:rsidR="001258F5">
        <w:rPr>
          <w:rFonts w:ascii="Times New Roman" w:hAnsi="Times New Roman" w:cs="Times New Roman"/>
          <w:sz w:val="24"/>
          <w:szCs w:val="24"/>
          <w:lang w:val="en-US"/>
        </w:rPr>
        <w:t>s</w:t>
      </w:r>
      <w:r w:rsidR="001258F5" w:rsidRPr="001258F5">
        <w:rPr>
          <w:rFonts w:ascii="Times New Roman" w:hAnsi="Times New Roman" w:cs="Times New Roman"/>
          <w:sz w:val="24"/>
          <w:szCs w:val="24"/>
          <w:lang w:val="en-US"/>
        </w:rPr>
        <w:t xml:space="preserve">ites in the </w:t>
      </w:r>
      <w:proofErr w:type="spellStart"/>
      <w:r w:rsidR="001258F5" w:rsidRPr="001258F5">
        <w:rPr>
          <w:rFonts w:ascii="Times New Roman" w:hAnsi="Times New Roman" w:cs="Times New Roman"/>
          <w:sz w:val="24"/>
          <w:szCs w:val="24"/>
          <w:lang w:val="en-US"/>
        </w:rPr>
        <w:t>Aya</w:t>
      </w:r>
      <w:proofErr w:type="spellEnd"/>
      <w:r w:rsidR="001258F5" w:rsidRPr="001258F5">
        <w:rPr>
          <w:rFonts w:ascii="Times New Roman" w:hAnsi="Times New Roman" w:cs="Times New Roman"/>
          <w:sz w:val="24"/>
          <w:szCs w:val="24"/>
          <w:lang w:val="en-US"/>
        </w:rPr>
        <w:t xml:space="preserve"> Bay of the Lake Baikal</w:t>
      </w:r>
      <w:r w:rsidR="001258F5">
        <w:rPr>
          <w:rFonts w:ascii="Times New Roman" w:hAnsi="Times New Roman" w:cs="Times New Roman"/>
          <w:sz w:val="24"/>
          <w:szCs w:val="24"/>
          <w:lang w:val="en-US"/>
        </w:rPr>
        <w:t xml:space="preserve"> </w:t>
      </w:r>
      <w:r w:rsidR="001258F5" w:rsidRPr="001258F5">
        <w:rPr>
          <w:rFonts w:ascii="Times New Roman" w:hAnsi="Times New Roman" w:cs="Times New Roman"/>
          <w:sz w:val="24"/>
          <w:szCs w:val="24"/>
          <w:lang w:val="en-US"/>
        </w:rPr>
        <w:t>(</w:t>
      </w:r>
      <w:r w:rsidR="001258F5">
        <w:rPr>
          <w:rFonts w:ascii="Times New Roman" w:hAnsi="Times New Roman" w:cs="Times New Roman"/>
          <w:sz w:val="24"/>
          <w:szCs w:val="24"/>
          <w:lang w:val="en-US"/>
        </w:rPr>
        <w:t>b</w:t>
      </w:r>
      <w:r w:rsidR="001258F5" w:rsidRPr="001258F5">
        <w:rPr>
          <w:rFonts w:ascii="Times New Roman" w:hAnsi="Times New Roman" w:cs="Times New Roman"/>
          <w:sz w:val="24"/>
          <w:szCs w:val="24"/>
          <w:lang w:val="en-US"/>
        </w:rPr>
        <w:t xml:space="preserve">ased on </w:t>
      </w:r>
      <w:r w:rsidR="001258F5">
        <w:rPr>
          <w:rFonts w:ascii="Times New Roman" w:hAnsi="Times New Roman" w:cs="Times New Roman"/>
          <w:sz w:val="24"/>
          <w:szCs w:val="24"/>
          <w:lang w:val="en-US"/>
        </w:rPr>
        <w:t>e</w:t>
      </w:r>
      <w:r w:rsidR="001258F5" w:rsidRPr="001258F5">
        <w:rPr>
          <w:rFonts w:ascii="Times New Roman" w:hAnsi="Times New Roman" w:cs="Times New Roman"/>
          <w:sz w:val="24"/>
          <w:szCs w:val="24"/>
          <w:lang w:val="en-US"/>
        </w:rPr>
        <w:t>xcavations of 2014)</w:t>
      </w:r>
      <w:r w:rsidR="001258F5">
        <w:rPr>
          <w:rFonts w:ascii="Times New Roman" w:hAnsi="Times New Roman" w:cs="Times New Roman"/>
          <w:sz w:val="24"/>
          <w:szCs w:val="24"/>
          <w:lang w:val="en-US"/>
        </w:rPr>
        <w:t>]. In</w:t>
      </w:r>
      <w:r w:rsidR="001258F5" w:rsidRPr="00F71DB6">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1258F5">
        <w:rPr>
          <w:rFonts w:ascii="Times New Roman" w:hAnsi="Times New Roman" w:cs="Times New Roman"/>
          <w:i/>
          <w:sz w:val="24"/>
          <w:szCs w:val="24"/>
          <w:lang w:val="en-US"/>
        </w:rPr>
        <w:t>Izvestiya</w:t>
      </w:r>
      <w:proofErr w:type="spellEnd"/>
      <w:r w:rsidRPr="001258F5">
        <w:rPr>
          <w:rFonts w:ascii="Times New Roman" w:hAnsi="Times New Roman" w:cs="Times New Roman"/>
          <w:i/>
          <w:sz w:val="24"/>
          <w:szCs w:val="24"/>
          <w:lang w:val="en-US"/>
        </w:rPr>
        <w:t xml:space="preserve"> IGU. </w:t>
      </w:r>
      <w:proofErr w:type="spellStart"/>
      <w:r w:rsidRPr="001258F5">
        <w:rPr>
          <w:rFonts w:ascii="Times New Roman" w:hAnsi="Times New Roman" w:cs="Times New Roman"/>
          <w:i/>
          <w:sz w:val="24"/>
          <w:szCs w:val="24"/>
          <w:lang w:val="en-US"/>
        </w:rPr>
        <w:t>Seriya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Geoarkheologiya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Etnologiya</w:t>
      </w:r>
      <w:proofErr w:type="spellEnd"/>
      <w:r w:rsidRPr="001258F5">
        <w:rPr>
          <w:rFonts w:ascii="Times New Roman" w:hAnsi="Times New Roman" w:cs="Times New Roman"/>
          <w:i/>
          <w:sz w:val="24"/>
          <w:szCs w:val="24"/>
          <w:lang w:val="en-US"/>
        </w:rPr>
        <w:t xml:space="preserve">. </w:t>
      </w:r>
      <w:proofErr w:type="spellStart"/>
      <w:r w:rsidRPr="001258F5">
        <w:rPr>
          <w:rFonts w:ascii="Times New Roman" w:hAnsi="Times New Roman" w:cs="Times New Roman"/>
          <w:i/>
          <w:sz w:val="24"/>
          <w:szCs w:val="24"/>
          <w:lang w:val="en-US"/>
        </w:rPr>
        <w:t>Antropologiya</w:t>
      </w:r>
      <w:proofErr w:type="spellEnd"/>
      <w:r w:rsidRPr="001258F5">
        <w:rPr>
          <w:rFonts w:ascii="Times New Roman" w:hAnsi="Times New Roman" w:cs="Times New Roman"/>
          <w:i/>
          <w:sz w:val="24"/>
          <w:szCs w:val="24"/>
          <w:lang w:val="en-US"/>
        </w:rPr>
        <w:t>»</w:t>
      </w:r>
      <w:r w:rsidR="001258F5" w:rsidRPr="001258F5">
        <w:rPr>
          <w:rFonts w:ascii="Times New Roman" w:hAnsi="Times New Roman" w:cs="Times New Roman"/>
          <w:i/>
          <w:sz w:val="24"/>
          <w:szCs w:val="24"/>
          <w:lang w:val="en-US"/>
        </w:rPr>
        <w:t xml:space="preserve"> [Bulletin of the Irkutsk State University. </w:t>
      </w:r>
      <w:proofErr w:type="spellStart"/>
      <w:r w:rsidR="001258F5" w:rsidRPr="001258F5">
        <w:rPr>
          <w:rFonts w:ascii="Times New Roman" w:hAnsi="Times New Roman" w:cs="Times New Roman"/>
          <w:i/>
          <w:sz w:val="24"/>
          <w:szCs w:val="24"/>
          <w:lang w:val="en-US"/>
        </w:rPr>
        <w:t>Geoarchaeology</w:t>
      </w:r>
      <w:proofErr w:type="spellEnd"/>
      <w:r w:rsidR="001258F5" w:rsidRPr="001258F5">
        <w:rPr>
          <w:rFonts w:ascii="Times New Roman" w:hAnsi="Times New Roman" w:cs="Times New Roman"/>
          <w:i/>
          <w:sz w:val="24"/>
          <w:szCs w:val="24"/>
          <w:lang w:val="en-US"/>
        </w:rPr>
        <w:t>, Ethnology, and Anthropology Series]</w:t>
      </w:r>
      <w:r w:rsidR="001258F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2016</w:t>
      </w:r>
      <w:r w:rsidR="001258F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1258F5">
        <w:rPr>
          <w:rFonts w:ascii="Times New Roman" w:hAnsi="Times New Roman" w:cs="Times New Roman"/>
          <w:sz w:val="24"/>
          <w:szCs w:val="24"/>
          <w:lang w:val="en-US"/>
        </w:rPr>
        <w:t>vol</w:t>
      </w:r>
      <w:r w:rsidRPr="003158F7">
        <w:rPr>
          <w:rFonts w:ascii="Times New Roman" w:hAnsi="Times New Roman" w:cs="Times New Roman"/>
          <w:sz w:val="24"/>
          <w:szCs w:val="24"/>
          <w:lang w:val="en-US"/>
        </w:rPr>
        <w:t>. 15</w:t>
      </w:r>
      <w:r w:rsidR="001258F5">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1258F5">
        <w:rPr>
          <w:rFonts w:ascii="Times New Roman" w:hAnsi="Times New Roman" w:cs="Times New Roman"/>
          <w:sz w:val="24"/>
          <w:szCs w:val="24"/>
          <w:lang w:val="en-US"/>
        </w:rPr>
        <w:t>p</w:t>
      </w:r>
      <w:r w:rsidRPr="003158F7">
        <w:rPr>
          <w:rFonts w:ascii="Times New Roman" w:hAnsi="Times New Roman" w:cs="Times New Roman"/>
          <w:sz w:val="24"/>
          <w:szCs w:val="24"/>
          <w:lang w:val="en-US"/>
        </w:rPr>
        <w:t>. 3–22.</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Okladnikov</w:t>
      </w:r>
      <w:proofErr w:type="spellEnd"/>
      <w:r w:rsidRPr="000254F7">
        <w:rPr>
          <w:rFonts w:ascii="Times New Roman" w:hAnsi="Times New Roman" w:cs="Times New Roman"/>
          <w:b/>
          <w:sz w:val="24"/>
          <w:szCs w:val="24"/>
          <w:lang w:val="en-US"/>
        </w:rPr>
        <w:t xml:space="preserve"> A. P.</w:t>
      </w:r>
      <w:r w:rsidRPr="003158F7">
        <w:rPr>
          <w:rFonts w:ascii="Times New Roman" w:hAnsi="Times New Roman" w:cs="Times New Roman"/>
          <w:sz w:val="24"/>
          <w:szCs w:val="24"/>
          <w:lang w:val="en-US"/>
        </w:rPr>
        <w:t xml:space="preserve"> K </w:t>
      </w:r>
      <w:proofErr w:type="spellStart"/>
      <w:r w:rsidRPr="003158F7">
        <w:rPr>
          <w:rFonts w:ascii="Times New Roman" w:hAnsi="Times New Roman" w:cs="Times New Roman"/>
          <w:sz w:val="24"/>
          <w:szCs w:val="24"/>
          <w:lang w:val="en-US"/>
        </w:rPr>
        <w:t>izucheniyu</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drevneishikh</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sledov</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deyatel'nosti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cheloveka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ozere</w:t>
      </w:r>
      <w:proofErr w:type="spellEnd"/>
      <w:r w:rsidRPr="003158F7">
        <w:rPr>
          <w:rFonts w:ascii="Times New Roman" w:hAnsi="Times New Roman" w:cs="Times New Roman"/>
          <w:sz w:val="24"/>
          <w:szCs w:val="24"/>
          <w:lang w:val="en-US"/>
        </w:rPr>
        <w:t xml:space="preserve"> Baikal: «</w:t>
      </w:r>
      <w:proofErr w:type="spellStart"/>
      <w:r w:rsidRPr="003158F7">
        <w:rPr>
          <w:rFonts w:ascii="Times New Roman" w:hAnsi="Times New Roman" w:cs="Times New Roman"/>
          <w:sz w:val="24"/>
          <w:szCs w:val="24"/>
          <w:lang w:val="en-US"/>
        </w:rPr>
        <w:t>Kvartsevyi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paleolit</w:t>
      </w:r>
      <w:proofErr w:type="spellEnd"/>
      <w:r w:rsidRPr="003158F7">
        <w:rPr>
          <w:rFonts w:ascii="Times New Roman" w:hAnsi="Times New Roman" w:cs="Times New Roman"/>
          <w:sz w:val="24"/>
          <w:szCs w:val="24"/>
          <w:lang w:val="en-US"/>
        </w:rPr>
        <w:t xml:space="preserve">» </w:t>
      </w:r>
      <w:r w:rsidR="001258F5">
        <w:rPr>
          <w:rFonts w:ascii="Times New Roman" w:hAnsi="Times New Roman" w:cs="Times New Roman"/>
          <w:sz w:val="24"/>
          <w:szCs w:val="24"/>
          <w:lang w:val="en-US"/>
        </w:rPr>
        <w:t xml:space="preserve">[The study of the </w:t>
      </w:r>
      <w:r w:rsidR="004A0F9A">
        <w:rPr>
          <w:rFonts w:ascii="Times New Roman" w:hAnsi="Times New Roman" w:cs="Times New Roman"/>
          <w:sz w:val="24"/>
          <w:szCs w:val="24"/>
          <w:lang w:val="en-US"/>
        </w:rPr>
        <w:t>most ancient</w:t>
      </w:r>
      <w:r w:rsidR="001258F5">
        <w:rPr>
          <w:rFonts w:ascii="Times New Roman" w:hAnsi="Times New Roman" w:cs="Times New Roman"/>
          <w:sz w:val="24"/>
          <w:szCs w:val="24"/>
          <w:lang w:val="en-US"/>
        </w:rPr>
        <w:t xml:space="preserve"> </w:t>
      </w:r>
      <w:r w:rsidR="004A0F9A">
        <w:rPr>
          <w:rFonts w:ascii="Times New Roman" w:hAnsi="Times New Roman" w:cs="Times New Roman"/>
          <w:sz w:val="24"/>
          <w:szCs w:val="24"/>
          <w:lang w:val="en-US"/>
        </w:rPr>
        <w:t>evidences of human activity on Lake Baikal]. In</w:t>
      </w:r>
      <w:r w:rsidR="004A0F9A" w:rsidRPr="004A0F9A">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4A0F9A">
        <w:rPr>
          <w:rFonts w:ascii="Times New Roman" w:hAnsi="Times New Roman" w:cs="Times New Roman"/>
          <w:i/>
          <w:sz w:val="24"/>
          <w:szCs w:val="24"/>
          <w:lang w:val="en-US"/>
        </w:rPr>
        <w:t>Arkheologiya</w:t>
      </w:r>
      <w:proofErr w:type="spellEnd"/>
      <w:r w:rsidRPr="004A0F9A">
        <w:rPr>
          <w:rFonts w:ascii="Times New Roman" w:hAnsi="Times New Roman" w:cs="Times New Roman"/>
          <w:i/>
          <w:sz w:val="24"/>
          <w:szCs w:val="24"/>
          <w:lang w:val="en-US"/>
        </w:rPr>
        <w:t xml:space="preserve"> </w:t>
      </w:r>
      <w:proofErr w:type="spellStart"/>
      <w:r w:rsidRPr="004A0F9A">
        <w:rPr>
          <w:rFonts w:ascii="Times New Roman" w:hAnsi="Times New Roman" w:cs="Times New Roman"/>
          <w:i/>
          <w:sz w:val="24"/>
          <w:szCs w:val="24"/>
          <w:lang w:val="en-US"/>
        </w:rPr>
        <w:t>Severnoi</w:t>
      </w:r>
      <w:proofErr w:type="spellEnd"/>
      <w:r w:rsidRPr="004A0F9A">
        <w:rPr>
          <w:rFonts w:ascii="Times New Roman" w:hAnsi="Times New Roman" w:cs="Times New Roman"/>
          <w:i/>
          <w:sz w:val="24"/>
          <w:szCs w:val="24"/>
          <w:lang w:val="en-US"/>
        </w:rPr>
        <w:t xml:space="preserve"> i </w:t>
      </w:r>
      <w:proofErr w:type="spellStart"/>
      <w:r w:rsidRPr="004A0F9A">
        <w:rPr>
          <w:rFonts w:ascii="Times New Roman" w:hAnsi="Times New Roman" w:cs="Times New Roman"/>
          <w:i/>
          <w:sz w:val="24"/>
          <w:szCs w:val="24"/>
          <w:lang w:val="en-US"/>
        </w:rPr>
        <w:t>Tsentral'noi</w:t>
      </w:r>
      <w:proofErr w:type="spellEnd"/>
      <w:r w:rsidRPr="004A0F9A">
        <w:rPr>
          <w:rFonts w:ascii="Times New Roman" w:hAnsi="Times New Roman" w:cs="Times New Roman"/>
          <w:i/>
          <w:sz w:val="24"/>
          <w:szCs w:val="24"/>
          <w:lang w:val="en-US"/>
        </w:rPr>
        <w:t xml:space="preserve"> </w:t>
      </w:r>
      <w:proofErr w:type="spellStart"/>
      <w:r w:rsidRPr="004A0F9A">
        <w:rPr>
          <w:rFonts w:ascii="Times New Roman" w:hAnsi="Times New Roman" w:cs="Times New Roman"/>
          <w:i/>
          <w:sz w:val="24"/>
          <w:szCs w:val="24"/>
          <w:lang w:val="en-US"/>
        </w:rPr>
        <w:t>Azii</w:t>
      </w:r>
      <w:proofErr w:type="spellEnd"/>
      <w:r w:rsidR="004A0F9A" w:rsidRPr="004A0F9A">
        <w:rPr>
          <w:rFonts w:ascii="Times New Roman" w:hAnsi="Times New Roman" w:cs="Times New Roman"/>
          <w:i/>
          <w:sz w:val="24"/>
          <w:szCs w:val="24"/>
          <w:lang w:val="en-US"/>
        </w:rPr>
        <w:t xml:space="preserve"> [Archaeology of North and Central Asia]</w:t>
      </w:r>
      <w:r w:rsidRPr="003158F7">
        <w:rPr>
          <w:rFonts w:ascii="Times New Roman" w:hAnsi="Times New Roman" w:cs="Times New Roman"/>
          <w:sz w:val="24"/>
          <w:szCs w:val="24"/>
          <w:lang w:val="en-US"/>
        </w:rPr>
        <w:t>. Novosibirsk</w:t>
      </w:r>
      <w:r w:rsidR="004A0F9A">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Nauka</w:t>
      </w:r>
      <w:proofErr w:type="spellEnd"/>
      <w:r w:rsidRPr="003158F7">
        <w:rPr>
          <w:rFonts w:ascii="Times New Roman" w:hAnsi="Times New Roman" w:cs="Times New Roman"/>
          <w:sz w:val="24"/>
          <w:szCs w:val="24"/>
          <w:lang w:val="en-US"/>
        </w:rPr>
        <w:t>, 1975</w:t>
      </w:r>
      <w:r w:rsidR="004A0F9A">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11–21.</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Svinin</w:t>
      </w:r>
      <w:proofErr w:type="spellEnd"/>
      <w:r w:rsidRPr="000254F7">
        <w:rPr>
          <w:rFonts w:ascii="Times New Roman" w:hAnsi="Times New Roman" w:cs="Times New Roman"/>
          <w:b/>
          <w:sz w:val="24"/>
          <w:szCs w:val="24"/>
          <w:lang w:val="en-US"/>
        </w:rPr>
        <w:t xml:space="preserve"> V. V.</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Eneoliticheskii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pamyatnik</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Shamanskom</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mysu</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Yuzhnyi</w:t>
      </w:r>
      <w:proofErr w:type="spellEnd"/>
      <w:r w:rsidRPr="003158F7">
        <w:rPr>
          <w:rFonts w:ascii="Times New Roman" w:hAnsi="Times New Roman" w:cs="Times New Roman"/>
          <w:sz w:val="24"/>
          <w:szCs w:val="24"/>
          <w:lang w:val="en-US"/>
        </w:rPr>
        <w:t xml:space="preserve"> Baikal) </w:t>
      </w:r>
      <w:r w:rsidR="004A0F9A">
        <w:rPr>
          <w:rFonts w:ascii="Times New Roman" w:hAnsi="Times New Roman" w:cs="Times New Roman"/>
          <w:sz w:val="24"/>
          <w:szCs w:val="24"/>
          <w:lang w:val="en-US"/>
        </w:rPr>
        <w:t>[</w:t>
      </w:r>
      <w:proofErr w:type="spellStart"/>
      <w:r w:rsidR="004A0F9A">
        <w:rPr>
          <w:rFonts w:ascii="Times New Roman" w:hAnsi="Times New Roman" w:cs="Times New Roman"/>
          <w:sz w:val="24"/>
          <w:szCs w:val="24"/>
          <w:lang w:val="en-US"/>
        </w:rPr>
        <w:t>Eneolithic</w:t>
      </w:r>
      <w:proofErr w:type="spellEnd"/>
      <w:r w:rsidR="004A0F9A">
        <w:rPr>
          <w:rFonts w:ascii="Times New Roman" w:hAnsi="Times New Roman" w:cs="Times New Roman"/>
          <w:sz w:val="24"/>
          <w:szCs w:val="24"/>
          <w:lang w:val="en-US"/>
        </w:rPr>
        <w:t xml:space="preserve"> site on Shamanskii </w:t>
      </w:r>
      <w:proofErr w:type="spellStart"/>
      <w:r w:rsidR="004A0F9A">
        <w:rPr>
          <w:rFonts w:ascii="Times New Roman" w:hAnsi="Times New Roman" w:cs="Times New Roman"/>
          <w:sz w:val="24"/>
          <w:szCs w:val="24"/>
          <w:lang w:val="en-US"/>
        </w:rPr>
        <w:t>mys</w:t>
      </w:r>
      <w:proofErr w:type="spellEnd"/>
      <w:r w:rsidR="004A0F9A">
        <w:rPr>
          <w:rFonts w:ascii="Times New Roman" w:hAnsi="Times New Roman" w:cs="Times New Roman"/>
          <w:sz w:val="24"/>
          <w:szCs w:val="24"/>
          <w:lang w:val="en-US"/>
        </w:rPr>
        <w:t xml:space="preserve"> (South Baikal)]. In</w:t>
      </w:r>
      <w:r w:rsidR="004A0F9A" w:rsidRPr="00962DA3">
        <w:rPr>
          <w:rFonts w:ascii="Times New Roman" w:hAnsi="Times New Roman" w:cs="Times New Roman"/>
          <w:sz w:val="24"/>
          <w:szCs w:val="24"/>
          <w:lang w:val="en-US"/>
        </w:rPr>
        <w:t xml:space="preserve">: </w:t>
      </w:r>
      <w:proofErr w:type="spellStart"/>
      <w:r w:rsidRPr="00962DA3">
        <w:rPr>
          <w:rFonts w:ascii="Times New Roman" w:hAnsi="Times New Roman" w:cs="Times New Roman"/>
          <w:i/>
          <w:sz w:val="24"/>
          <w:szCs w:val="24"/>
          <w:lang w:val="en-US"/>
        </w:rPr>
        <w:t>Uchen</w:t>
      </w:r>
      <w:proofErr w:type="spellEnd"/>
      <w:r w:rsidRPr="00962DA3">
        <w:rPr>
          <w:rFonts w:ascii="Times New Roman" w:hAnsi="Times New Roman" w:cs="Times New Roman"/>
          <w:i/>
          <w:sz w:val="24"/>
          <w:szCs w:val="24"/>
          <w:lang w:val="en-US"/>
        </w:rPr>
        <w:t xml:space="preserve">. zap. / VSOGO SSSR, </w:t>
      </w:r>
      <w:proofErr w:type="spellStart"/>
      <w:r w:rsidRPr="00962DA3">
        <w:rPr>
          <w:rFonts w:ascii="Times New Roman" w:hAnsi="Times New Roman" w:cs="Times New Roman"/>
          <w:i/>
          <w:sz w:val="24"/>
          <w:szCs w:val="24"/>
          <w:lang w:val="en-US"/>
        </w:rPr>
        <w:t>Irkut</w:t>
      </w:r>
      <w:proofErr w:type="spellEnd"/>
      <w:r w:rsidRPr="00962DA3">
        <w:rPr>
          <w:rFonts w:ascii="Times New Roman" w:hAnsi="Times New Roman" w:cs="Times New Roman"/>
          <w:i/>
          <w:sz w:val="24"/>
          <w:szCs w:val="24"/>
          <w:lang w:val="en-US"/>
        </w:rPr>
        <w:t xml:space="preserve">. obl. </w:t>
      </w:r>
      <w:proofErr w:type="spellStart"/>
      <w:r w:rsidRPr="00962DA3">
        <w:rPr>
          <w:rFonts w:ascii="Times New Roman" w:hAnsi="Times New Roman" w:cs="Times New Roman"/>
          <w:i/>
          <w:sz w:val="24"/>
          <w:szCs w:val="24"/>
          <w:lang w:val="en-US"/>
        </w:rPr>
        <w:t>muzei</w:t>
      </w:r>
      <w:proofErr w:type="spellEnd"/>
      <w:r w:rsidRPr="00962DA3">
        <w:rPr>
          <w:rFonts w:ascii="Times New Roman" w:hAnsi="Times New Roman" w:cs="Times New Roman"/>
          <w:i/>
          <w:sz w:val="24"/>
          <w:szCs w:val="24"/>
          <w:lang w:val="en-US"/>
        </w:rPr>
        <w:t xml:space="preserve"> </w:t>
      </w:r>
      <w:proofErr w:type="spellStart"/>
      <w:r w:rsidRPr="00962DA3">
        <w:rPr>
          <w:rFonts w:ascii="Times New Roman" w:hAnsi="Times New Roman" w:cs="Times New Roman"/>
          <w:i/>
          <w:sz w:val="24"/>
          <w:szCs w:val="24"/>
          <w:lang w:val="en-US"/>
        </w:rPr>
        <w:t>kraevedeniya</w:t>
      </w:r>
      <w:proofErr w:type="spellEnd"/>
      <w:r w:rsidR="005721BE" w:rsidRPr="00962DA3">
        <w:rPr>
          <w:rFonts w:ascii="Times New Roman" w:hAnsi="Times New Roman" w:cs="Times New Roman"/>
          <w:i/>
          <w:sz w:val="24"/>
          <w:szCs w:val="24"/>
          <w:lang w:val="en-US"/>
        </w:rPr>
        <w:t xml:space="preserve"> [Scientific notes</w:t>
      </w:r>
      <w:r w:rsidR="00962DA3" w:rsidRPr="00962DA3">
        <w:rPr>
          <w:rFonts w:ascii="Times New Roman" w:hAnsi="Times New Roman" w:cs="Times New Roman"/>
          <w:i/>
          <w:sz w:val="24"/>
          <w:szCs w:val="24"/>
          <w:lang w:val="en-US"/>
        </w:rPr>
        <w:t>. East Siberian branch of Geographic Society, Irkutsk region, museum of local history</w:t>
      </w:r>
      <w:r w:rsidR="005721BE" w:rsidRPr="00962DA3">
        <w:rPr>
          <w:rFonts w:ascii="Times New Roman" w:hAnsi="Times New Roman" w:cs="Times New Roman"/>
          <w:i/>
          <w:sz w:val="24"/>
          <w:szCs w:val="24"/>
          <w:lang w:val="en-US"/>
        </w:rPr>
        <w:t>]</w:t>
      </w:r>
      <w:r w:rsidR="00962DA3">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1971</w:t>
      </w:r>
      <w:r w:rsidR="00962DA3">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962DA3">
        <w:rPr>
          <w:rFonts w:ascii="Times New Roman" w:hAnsi="Times New Roman" w:cs="Times New Roman"/>
          <w:sz w:val="24"/>
          <w:szCs w:val="24"/>
          <w:lang w:val="en-US"/>
        </w:rPr>
        <w:t>vol</w:t>
      </w:r>
      <w:r w:rsidRPr="003158F7">
        <w:rPr>
          <w:rFonts w:ascii="Times New Roman" w:hAnsi="Times New Roman" w:cs="Times New Roman"/>
          <w:sz w:val="24"/>
          <w:szCs w:val="24"/>
          <w:lang w:val="en-US"/>
        </w:rPr>
        <w:t xml:space="preserve">. 4, </w:t>
      </w:r>
      <w:proofErr w:type="spellStart"/>
      <w:r w:rsidRPr="003158F7">
        <w:rPr>
          <w:rFonts w:ascii="Times New Roman" w:hAnsi="Times New Roman" w:cs="Times New Roman"/>
          <w:sz w:val="24"/>
          <w:szCs w:val="24"/>
          <w:lang w:val="en-US"/>
        </w:rPr>
        <w:t>ch.</w:t>
      </w:r>
      <w:proofErr w:type="spellEnd"/>
      <w:r w:rsidRPr="003158F7">
        <w:rPr>
          <w:rFonts w:ascii="Times New Roman" w:hAnsi="Times New Roman" w:cs="Times New Roman"/>
          <w:sz w:val="24"/>
          <w:szCs w:val="24"/>
          <w:lang w:val="en-US"/>
        </w:rPr>
        <w:t xml:space="preserve"> 1</w:t>
      </w:r>
      <w:r w:rsidR="00962DA3">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45–55.</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Snopkov</w:t>
      </w:r>
      <w:proofErr w:type="spellEnd"/>
      <w:r w:rsidRPr="000254F7">
        <w:rPr>
          <w:rFonts w:ascii="Times New Roman" w:hAnsi="Times New Roman" w:cs="Times New Roman"/>
          <w:b/>
          <w:sz w:val="24"/>
          <w:szCs w:val="24"/>
          <w:lang w:val="en-US"/>
        </w:rPr>
        <w:t xml:space="preserve"> S. V., </w:t>
      </w:r>
      <w:proofErr w:type="spellStart"/>
      <w:r w:rsidRPr="000254F7">
        <w:rPr>
          <w:rFonts w:ascii="Times New Roman" w:hAnsi="Times New Roman" w:cs="Times New Roman"/>
          <w:b/>
          <w:sz w:val="24"/>
          <w:szCs w:val="24"/>
          <w:lang w:val="en-US"/>
        </w:rPr>
        <w:t>Khobta</w:t>
      </w:r>
      <w:proofErr w:type="spellEnd"/>
      <w:r w:rsidRPr="000254F7">
        <w:rPr>
          <w:rFonts w:ascii="Times New Roman" w:hAnsi="Times New Roman" w:cs="Times New Roman"/>
          <w:b/>
          <w:sz w:val="24"/>
          <w:szCs w:val="24"/>
          <w:lang w:val="en-US"/>
        </w:rPr>
        <w:t xml:space="preserve"> A. V. </w:t>
      </w:r>
      <w:proofErr w:type="spellStart"/>
      <w:r w:rsidRPr="003158F7">
        <w:rPr>
          <w:rFonts w:ascii="Times New Roman" w:hAnsi="Times New Roman" w:cs="Times New Roman"/>
          <w:sz w:val="24"/>
          <w:szCs w:val="24"/>
          <w:lang w:val="en-US"/>
        </w:rPr>
        <w:t>Kultuk</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Istoricheskaya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khronika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ot</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glubiny</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vekov</w:t>
      </w:r>
      <w:proofErr w:type="spellEnd"/>
      <w:r w:rsidRPr="003158F7">
        <w:rPr>
          <w:rFonts w:ascii="Times New Roman" w:hAnsi="Times New Roman" w:cs="Times New Roman"/>
          <w:sz w:val="24"/>
          <w:szCs w:val="24"/>
          <w:lang w:val="en-US"/>
        </w:rPr>
        <w:t xml:space="preserve"> do </w:t>
      </w:r>
      <w:proofErr w:type="spellStart"/>
      <w:r w:rsidRPr="003158F7">
        <w:rPr>
          <w:rFonts w:ascii="Times New Roman" w:hAnsi="Times New Roman" w:cs="Times New Roman"/>
          <w:sz w:val="24"/>
          <w:szCs w:val="24"/>
          <w:lang w:val="en-US"/>
        </w:rPr>
        <w:t>nachala</w:t>
      </w:r>
      <w:proofErr w:type="spellEnd"/>
      <w:r w:rsidRPr="003158F7">
        <w:rPr>
          <w:rFonts w:ascii="Times New Roman" w:hAnsi="Times New Roman" w:cs="Times New Roman"/>
          <w:sz w:val="24"/>
          <w:szCs w:val="24"/>
          <w:lang w:val="en-US"/>
        </w:rPr>
        <w:t xml:space="preserve"> </w:t>
      </w:r>
      <w:r w:rsidR="00962DA3">
        <w:rPr>
          <w:rFonts w:ascii="Times New Roman" w:hAnsi="Times New Roman" w:cs="Times New Roman"/>
          <w:sz w:val="24"/>
          <w:szCs w:val="24"/>
          <w:lang w:val="en-US"/>
        </w:rPr>
        <w:t>XX</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veka</w:t>
      </w:r>
      <w:proofErr w:type="spellEnd"/>
      <w:r w:rsidR="00962DA3">
        <w:rPr>
          <w:rFonts w:ascii="Times New Roman" w:hAnsi="Times New Roman" w:cs="Times New Roman"/>
          <w:sz w:val="24"/>
          <w:szCs w:val="24"/>
          <w:lang w:val="en-US"/>
        </w:rPr>
        <w:t xml:space="preserve"> [</w:t>
      </w:r>
      <w:proofErr w:type="spellStart"/>
      <w:r w:rsidR="00962DA3" w:rsidRPr="003158F7">
        <w:rPr>
          <w:rFonts w:ascii="Times New Roman" w:hAnsi="Times New Roman" w:cs="Times New Roman"/>
          <w:sz w:val="24"/>
          <w:szCs w:val="24"/>
          <w:lang w:val="en-US"/>
        </w:rPr>
        <w:t>Kultuk</w:t>
      </w:r>
      <w:proofErr w:type="spellEnd"/>
      <w:r w:rsidR="00962DA3" w:rsidRPr="003158F7">
        <w:rPr>
          <w:rFonts w:ascii="Times New Roman" w:hAnsi="Times New Roman" w:cs="Times New Roman"/>
          <w:sz w:val="24"/>
          <w:szCs w:val="24"/>
          <w:lang w:val="en-US"/>
        </w:rPr>
        <w:t>.</w:t>
      </w:r>
      <w:r w:rsidR="00962DA3">
        <w:rPr>
          <w:rFonts w:ascii="Times New Roman" w:hAnsi="Times New Roman" w:cs="Times New Roman"/>
          <w:sz w:val="24"/>
          <w:szCs w:val="24"/>
          <w:lang w:val="en-US"/>
        </w:rPr>
        <w:t xml:space="preserve"> Historical chronicle from ancient times to the beginning of XX century]</w:t>
      </w:r>
      <w:r w:rsidRPr="003158F7">
        <w:rPr>
          <w:rFonts w:ascii="Times New Roman" w:hAnsi="Times New Roman" w:cs="Times New Roman"/>
          <w:sz w:val="24"/>
          <w:szCs w:val="24"/>
          <w:lang w:val="en-US"/>
        </w:rPr>
        <w:t>. Irkutsk</w:t>
      </w:r>
      <w:r w:rsidR="00927A4C">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Reprotsentr</w:t>
      </w:r>
      <w:proofErr w:type="spellEnd"/>
      <w:r w:rsidRPr="003158F7">
        <w:rPr>
          <w:rFonts w:ascii="Times New Roman" w:hAnsi="Times New Roman" w:cs="Times New Roman"/>
          <w:sz w:val="24"/>
          <w:szCs w:val="24"/>
          <w:lang w:val="en-US"/>
        </w:rPr>
        <w:t xml:space="preserve"> A1», 2018</w:t>
      </w:r>
      <w:r w:rsidR="00962DA3">
        <w:rPr>
          <w:rFonts w:ascii="Times New Roman" w:hAnsi="Times New Roman" w:cs="Times New Roman"/>
          <w:sz w:val="24"/>
          <w:szCs w:val="24"/>
          <w:lang w:val="en-US"/>
        </w:rPr>
        <w:t>, p.</w:t>
      </w:r>
      <w:r w:rsidRPr="003158F7">
        <w:rPr>
          <w:rFonts w:ascii="Times New Roman" w:hAnsi="Times New Roman" w:cs="Times New Roman"/>
          <w:sz w:val="24"/>
          <w:szCs w:val="24"/>
          <w:lang w:val="en-US"/>
        </w:rPr>
        <w:t xml:space="preserve"> 233</w:t>
      </w:r>
      <w:r w:rsidR="00962DA3">
        <w:rPr>
          <w:rFonts w:ascii="Times New Roman" w:hAnsi="Times New Roman" w:cs="Times New Roman"/>
          <w:sz w:val="24"/>
          <w:szCs w:val="24"/>
          <w:lang w:val="en-US"/>
        </w:rPr>
        <w:t>.</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3158F7" w:rsidRDefault="003158F7" w:rsidP="00962DA3">
      <w:pPr>
        <w:spacing w:line="240" w:lineRule="auto"/>
        <w:ind w:firstLine="567"/>
        <w:contextualSpacing/>
        <w:jc w:val="both"/>
        <w:rPr>
          <w:rFonts w:ascii="Times New Roman" w:hAnsi="Times New Roman" w:cs="Times New Roman"/>
          <w:sz w:val="24"/>
          <w:szCs w:val="24"/>
          <w:lang w:val="en-US"/>
        </w:rPr>
      </w:pPr>
      <w:proofErr w:type="spellStart"/>
      <w:r w:rsidRPr="00962DA3">
        <w:rPr>
          <w:rFonts w:ascii="Times New Roman" w:hAnsi="Times New Roman" w:cs="Times New Roman"/>
          <w:b/>
          <w:sz w:val="24"/>
          <w:szCs w:val="24"/>
          <w:lang w:val="en-US"/>
        </w:rPr>
        <w:t>Stratigrafiya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paleogeografiya</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arkheologiya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yuga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Srednei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Sibiri</w:t>
      </w:r>
      <w:proofErr w:type="spellEnd"/>
      <w:r w:rsidRPr="003158F7">
        <w:rPr>
          <w:rFonts w:ascii="Times New Roman" w:hAnsi="Times New Roman" w:cs="Times New Roman"/>
          <w:sz w:val="24"/>
          <w:szCs w:val="24"/>
          <w:lang w:val="en-US"/>
        </w:rPr>
        <w:t xml:space="preserve">: K XIII </w:t>
      </w:r>
      <w:proofErr w:type="spellStart"/>
      <w:r w:rsidRPr="003158F7">
        <w:rPr>
          <w:rFonts w:ascii="Times New Roman" w:hAnsi="Times New Roman" w:cs="Times New Roman"/>
          <w:sz w:val="24"/>
          <w:szCs w:val="24"/>
          <w:lang w:val="en-US"/>
        </w:rPr>
        <w:t>Kongressu</w:t>
      </w:r>
      <w:proofErr w:type="spellEnd"/>
      <w:r w:rsidRPr="003158F7">
        <w:rPr>
          <w:rFonts w:ascii="Times New Roman" w:hAnsi="Times New Roman" w:cs="Times New Roman"/>
          <w:sz w:val="24"/>
          <w:szCs w:val="24"/>
          <w:lang w:val="en-US"/>
        </w:rPr>
        <w:t xml:space="preserve"> INKVA (KNR, 1991) </w:t>
      </w:r>
      <w:r w:rsidR="00962DA3">
        <w:rPr>
          <w:rFonts w:ascii="Times New Roman" w:hAnsi="Times New Roman" w:cs="Times New Roman"/>
          <w:sz w:val="24"/>
          <w:szCs w:val="24"/>
          <w:lang w:val="en-US"/>
        </w:rPr>
        <w:t>[</w:t>
      </w:r>
      <w:r w:rsidR="00962DA3" w:rsidRPr="00962DA3">
        <w:rPr>
          <w:rFonts w:ascii="Times New Roman" w:hAnsi="Times New Roman" w:cs="Times New Roman"/>
          <w:sz w:val="24"/>
          <w:szCs w:val="24"/>
          <w:lang w:val="en-US"/>
        </w:rPr>
        <w:t>Stratigraphy, paleography and archaeology of South of Middle Siberia: XIII INQUA</w:t>
      </w:r>
      <w:r w:rsidR="00962DA3">
        <w:rPr>
          <w:rFonts w:ascii="Times New Roman" w:hAnsi="Times New Roman" w:cs="Times New Roman"/>
          <w:sz w:val="24"/>
          <w:szCs w:val="24"/>
          <w:lang w:val="en-US"/>
        </w:rPr>
        <w:t>]. Ed. by</w:t>
      </w:r>
      <w:r w:rsidRPr="003158F7">
        <w:rPr>
          <w:rFonts w:ascii="Times New Roman" w:hAnsi="Times New Roman" w:cs="Times New Roman"/>
          <w:sz w:val="24"/>
          <w:szCs w:val="24"/>
          <w:lang w:val="en-US"/>
        </w:rPr>
        <w:t xml:space="preserve"> G. I. Medvedev, N. A. </w:t>
      </w:r>
      <w:proofErr w:type="spellStart"/>
      <w:r w:rsidRPr="003158F7">
        <w:rPr>
          <w:rFonts w:ascii="Times New Roman" w:hAnsi="Times New Roman" w:cs="Times New Roman"/>
          <w:sz w:val="24"/>
          <w:szCs w:val="24"/>
          <w:lang w:val="en-US"/>
        </w:rPr>
        <w:t>Savel'ev</w:t>
      </w:r>
      <w:proofErr w:type="spellEnd"/>
      <w:r w:rsidRPr="003158F7">
        <w:rPr>
          <w:rFonts w:ascii="Times New Roman" w:hAnsi="Times New Roman" w:cs="Times New Roman"/>
          <w:sz w:val="24"/>
          <w:szCs w:val="24"/>
          <w:lang w:val="en-US"/>
        </w:rPr>
        <w:t xml:space="preserve">, V. V. </w:t>
      </w:r>
      <w:proofErr w:type="spellStart"/>
      <w:r w:rsidRPr="003158F7">
        <w:rPr>
          <w:rFonts w:ascii="Times New Roman" w:hAnsi="Times New Roman" w:cs="Times New Roman"/>
          <w:sz w:val="24"/>
          <w:szCs w:val="24"/>
          <w:lang w:val="en-US"/>
        </w:rPr>
        <w:t>Svinin</w:t>
      </w:r>
      <w:proofErr w:type="spellEnd"/>
      <w:r w:rsidRPr="003158F7">
        <w:rPr>
          <w:rFonts w:ascii="Times New Roman" w:hAnsi="Times New Roman" w:cs="Times New Roman"/>
          <w:sz w:val="24"/>
          <w:szCs w:val="24"/>
          <w:lang w:val="en-US"/>
        </w:rPr>
        <w:t>. Irkutsk</w:t>
      </w:r>
      <w:r w:rsidR="00927A4C">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962DA3">
        <w:rPr>
          <w:rFonts w:ascii="Times New Roman" w:hAnsi="Times New Roman" w:cs="Times New Roman"/>
          <w:sz w:val="24"/>
          <w:szCs w:val="24"/>
          <w:lang w:val="en-US"/>
        </w:rPr>
        <w:t>IGU Publ.</w:t>
      </w:r>
      <w:r w:rsidRPr="003158F7">
        <w:rPr>
          <w:rFonts w:ascii="Times New Roman" w:hAnsi="Times New Roman" w:cs="Times New Roman"/>
          <w:sz w:val="24"/>
          <w:szCs w:val="24"/>
          <w:lang w:val="en-US"/>
        </w:rPr>
        <w:t>, 1990</w:t>
      </w:r>
      <w:r w:rsidR="00962DA3">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165 </w:t>
      </w:r>
      <w:r w:rsidR="00962DA3">
        <w:rPr>
          <w:rFonts w:ascii="Times New Roman" w:hAnsi="Times New Roman" w:cs="Times New Roman"/>
          <w:sz w:val="24"/>
          <w:szCs w:val="24"/>
          <w:lang w:val="en-US"/>
        </w:rPr>
        <w:t>p</w:t>
      </w:r>
      <w:r w:rsidRPr="003158F7">
        <w:rPr>
          <w:rFonts w:ascii="Times New Roman" w:hAnsi="Times New Roman" w:cs="Times New Roman"/>
          <w:sz w:val="24"/>
          <w:szCs w:val="24"/>
          <w:lang w:val="en-US"/>
        </w:rPr>
        <w:t>.</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Tetenkin</w:t>
      </w:r>
      <w:proofErr w:type="spellEnd"/>
      <w:r w:rsidRPr="000254F7">
        <w:rPr>
          <w:rFonts w:ascii="Times New Roman" w:hAnsi="Times New Roman" w:cs="Times New Roman"/>
          <w:b/>
          <w:sz w:val="24"/>
          <w:szCs w:val="24"/>
          <w:lang w:val="en-US"/>
        </w:rPr>
        <w:t xml:space="preserve"> A. V.</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Novyi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paleoliticheskii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kompleks</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mestonakhozhdeniya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Nirikan</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na</w:t>
      </w:r>
      <w:proofErr w:type="spellEnd"/>
      <w:r w:rsidRPr="003158F7">
        <w:rPr>
          <w:rFonts w:ascii="Times New Roman" w:hAnsi="Times New Roman" w:cs="Times New Roman"/>
          <w:sz w:val="24"/>
          <w:szCs w:val="24"/>
          <w:lang w:val="en-US"/>
        </w:rPr>
        <w:t xml:space="preserve"> r. Mama (</w:t>
      </w:r>
      <w:proofErr w:type="spellStart"/>
      <w:r w:rsidRPr="003158F7">
        <w:rPr>
          <w:rFonts w:ascii="Times New Roman" w:hAnsi="Times New Roman" w:cs="Times New Roman"/>
          <w:sz w:val="24"/>
          <w:szCs w:val="24"/>
          <w:lang w:val="en-US"/>
        </w:rPr>
        <w:t>Baikalo-Patomskoe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nagor'e</w:t>
      </w:r>
      <w:proofErr w:type="spellEnd"/>
      <w:r w:rsidRPr="003158F7">
        <w:rPr>
          <w:rFonts w:ascii="Times New Roman" w:hAnsi="Times New Roman" w:cs="Times New Roman"/>
          <w:sz w:val="24"/>
          <w:szCs w:val="24"/>
          <w:lang w:val="en-US"/>
        </w:rPr>
        <w:t xml:space="preserve">) </w:t>
      </w:r>
      <w:r w:rsidR="00962DA3">
        <w:rPr>
          <w:rFonts w:ascii="Times New Roman" w:hAnsi="Times New Roman" w:cs="Times New Roman"/>
          <w:sz w:val="24"/>
          <w:szCs w:val="24"/>
          <w:lang w:val="en-US"/>
        </w:rPr>
        <w:t>[</w:t>
      </w:r>
      <w:r w:rsidR="00962DA3" w:rsidRPr="00962DA3">
        <w:rPr>
          <w:rFonts w:ascii="Times New Roman" w:hAnsi="Times New Roman" w:cs="Times New Roman"/>
          <w:sz w:val="24"/>
          <w:szCs w:val="24"/>
          <w:lang w:val="en-US"/>
        </w:rPr>
        <w:t xml:space="preserve">New Paleolithic component of the </w:t>
      </w:r>
      <w:proofErr w:type="spellStart"/>
      <w:r w:rsidR="00962DA3" w:rsidRPr="00962DA3">
        <w:rPr>
          <w:rFonts w:ascii="Times New Roman" w:hAnsi="Times New Roman" w:cs="Times New Roman"/>
          <w:sz w:val="24"/>
          <w:szCs w:val="24"/>
          <w:lang w:val="en-US"/>
        </w:rPr>
        <w:t>Niryakan</w:t>
      </w:r>
      <w:proofErr w:type="spellEnd"/>
      <w:r w:rsidR="00962DA3" w:rsidRPr="00962DA3">
        <w:rPr>
          <w:rFonts w:ascii="Times New Roman" w:hAnsi="Times New Roman" w:cs="Times New Roman"/>
          <w:sz w:val="24"/>
          <w:szCs w:val="24"/>
          <w:lang w:val="en-US"/>
        </w:rPr>
        <w:t xml:space="preserve"> I site on Mama River (Baikal-</w:t>
      </w:r>
      <w:proofErr w:type="spellStart"/>
      <w:r w:rsidR="00962DA3" w:rsidRPr="00962DA3">
        <w:rPr>
          <w:rFonts w:ascii="Times New Roman" w:hAnsi="Times New Roman" w:cs="Times New Roman"/>
          <w:sz w:val="24"/>
          <w:szCs w:val="24"/>
          <w:lang w:val="en-US"/>
        </w:rPr>
        <w:t>Patom</w:t>
      </w:r>
      <w:proofErr w:type="spellEnd"/>
      <w:r w:rsidR="00962DA3" w:rsidRPr="00962DA3">
        <w:rPr>
          <w:rFonts w:ascii="Times New Roman" w:hAnsi="Times New Roman" w:cs="Times New Roman"/>
          <w:sz w:val="24"/>
          <w:szCs w:val="24"/>
          <w:lang w:val="en-US"/>
        </w:rPr>
        <w:t xml:space="preserve"> Upland)</w:t>
      </w:r>
      <w:r w:rsidR="00962DA3">
        <w:rPr>
          <w:rFonts w:ascii="Times New Roman" w:hAnsi="Times New Roman" w:cs="Times New Roman"/>
          <w:sz w:val="24"/>
          <w:szCs w:val="24"/>
          <w:lang w:val="en-US"/>
        </w:rPr>
        <w:t>]. In</w:t>
      </w:r>
      <w:r w:rsidR="00962DA3" w:rsidRPr="00962DA3">
        <w:rPr>
          <w:rFonts w:ascii="Times New Roman" w:hAnsi="Times New Roman" w:cs="Times New Roman"/>
          <w:sz w:val="24"/>
          <w:szCs w:val="24"/>
          <w:lang w:val="en-US"/>
        </w:rPr>
        <w:t xml:space="preserve">: </w:t>
      </w:r>
      <w:proofErr w:type="spellStart"/>
      <w:r w:rsidRPr="008244ED">
        <w:rPr>
          <w:rFonts w:ascii="Times New Roman" w:hAnsi="Times New Roman" w:cs="Times New Roman"/>
          <w:i/>
          <w:sz w:val="24"/>
          <w:szCs w:val="24"/>
          <w:lang w:val="en-US"/>
        </w:rPr>
        <w:t>Izvestiya</w:t>
      </w:r>
      <w:proofErr w:type="spellEnd"/>
      <w:r w:rsidRPr="008244ED">
        <w:rPr>
          <w:rFonts w:ascii="Times New Roman" w:hAnsi="Times New Roman" w:cs="Times New Roman"/>
          <w:i/>
          <w:sz w:val="24"/>
          <w:szCs w:val="24"/>
          <w:lang w:val="en-US"/>
        </w:rPr>
        <w:t xml:space="preserve"> </w:t>
      </w:r>
      <w:proofErr w:type="spellStart"/>
      <w:r w:rsidRPr="008244ED">
        <w:rPr>
          <w:rFonts w:ascii="Times New Roman" w:hAnsi="Times New Roman" w:cs="Times New Roman"/>
          <w:i/>
          <w:sz w:val="24"/>
          <w:szCs w:val="24"/>
          <w:lang w:val="en-US"/>
        </w:rPr>
        <w:t>laboratorii</w:t>
      </w:r>
      <w:proofErr w:type="spellEnd"/>
      <w:r w:rsidRPr="008244ED">
        <w:rPr>
          <w:rFonts w:ascii="Times New Roman" w:hAnsi="Times New Roman" w:cs="Times New Roman"/>
          <w:i/>
          <w:sz w:val="24"/>
          <w:szCs w:val="24"/>
          <w:lang w:val="en-US"/>
        </w:rPr>
        <w:t xml:space="preserve"> </w:t>
      </w:r>
      <w:proofErr w:type="spellStart"/>
      <w:r w:rsidRPr="008244ED">
        <w:rPr>
          <w:rFonts w:ascii="Times New Roman" w:hAnsi="Times New Roman" w:cs="Times New Roman"/>
          <w:i/>
          <w:sz w:val="24"/>
          <w:szCs w:val="24"/>
          <w:lang w:val="en-US"/>
        </w:rPr>
        <w:t>drevnikh</w:t>
      </w:r>
      <w:proofErr w:type="spellEnd"/>
      <w:r w:rsidRPr="008244ED">
        <w:rPr>
          <w:rFonts w:ascii="Times New Roman" w:hAnsi="Times New Roman" w:cs="Times New Roman"/>
          <w:i/>
          <w:sz w:val="24"/>
          <w:szCs w:val="24"/>
          <w:lang w:val="en-US"/>
        </w:rPr>
        <w:t xml:space="preserve"> </w:t>
      </w:r>
      <w:proofErr w:type="spellStart"/>
      <w:r w:rsidRPr="008244ED">
        <w:rPr>
          <w:rFonts w:ascii="Times New Roman" w:hAnsi="Times New Roman" w:cs="Times New Roman"/>
          <w:i/>
          <w:sz w:val="24"/>
          <w:szCs w:val="24"/>
          <w:lang w:val="en-US"/>
        </w:rPr>
        <w:t>tekhnologii</w:t>
      </w:r>
      <w:proofErr w:type="spellEnd"/>
      <w:r w:rsidR="00962DA3" w:rsidRPr="008244ED">
        <w:rPr>
          <w:rFonts w:ascii="Times New Roman" w:hAnsi="Times New Roman" w:cs="Times New Roman"/>
          <w:i/>
          <w:sz w:val="24"/>
          <w:szCs w:val="24"/>
          <w:lang w:val="en-US"/>
        </w:rPr>
        <w:t xml:space="preserve"> [</w:t>
      </w:r>
      <w:r w:rsidR="008244ED" w:rsidRPr="008244ED">
        <w:rPr>
          <w:rFonts w:ascii="Times New Roman" w:hAnsi="Times New Roman" w:cs="Times New Roman"/>
          <w:i/>
          <w:sz w:val="24"/>
          <w:szCs w:val="24"/>
          <w:lang w:val="en-US"/>
        </w:rPr>
        <w:t>Reports of the Laboratory of Ancient Technologies</w:t>
      </w:r>
      <w:r w:rsidR="00962DA3" w:rsidRPr="008244ED">
        <w:rPr>
          <w:rFonts w:ascii="Times New Roman" w:hAnsi="Times New Roman" w:cs="Times New Roman"/>
          <w:i/>
          <w:sz w:val="24"/>
          <w:szCs w:val="24"/>
          <w:lang w:val="en-US"/>
        </w:rPr>
        <w:t>]</w:t>
      </w:r>
      <w:r w:rsidR="008244ED">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2021</w:t>
      </w:r>
      <w:r w:rsidR="008244ED">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8244ED">
        <w:rPr>
          <w:rFonts w:ascii="Times New Roman" w:hAnsi="Times New Roman" w:cs="Times New Roman"/>
          <w:sz w:val="24"/>
          <w:szCs w:val="24"/>
          <w:lang w:val="en-US"/>
        </w:rPr>
        <w:t>vol. 3 (40), p.</w:t>
      </w:r>
      <w:r w:rsidRPr="003158F7">
        <w:rPr>
          <w:rFonts w:ascii="Times New Roman" w:hAnsi="Times New Roman" w:cs="Times New Roman"/>
          <w:sz w:val="24"/>
          <w:szCs w:val="24"/>
          <w:lang w:val="en-US"/>
        </w:rPr>
        <w:t xml:space="preserve"> 9–21. </w:t>
      </w:r>
      <w:r w:rsidR="008244ED" w:rsidRPr="000254F7">
        <w:rPr>
          <w:rFonts w:ascii="Times New Roman" w:hAnsi="Times New Roman" w:cs="Times New Roman"/>
          <w:sz w:val="24"/>
          <w:szCs w:val="24"/>
          <w:lang w:val="en-US"/>
        </w:rPr>
        <w:t>(in Russ.)</w:t>
      </w:r>
      <w:r w:rsidR="008244ED">
        <w:rPr>
          <w:rFonts w:ascii="Times New Roman" w:hAnsi="Times New Roman" w:cs="Times New Roman"/>
          <w:sz w:val="24"/>
          <w:szCs w:val="24"/>
          <w:lang w:val="en-US"/>
        </w:rPr>
        <w:t xml:space="preserve"> </w:t>
      </w:r>
      <w:r w:rsidRPr="003158F7">
        <w:rPr>
          <w:rFonts w:ascii="Times New Roman" w:hAnsi="Times New Roman" w:cs="Times New Roman"/>
          <w:sz w:val="24"/>
          <w:szCs w:val="24"/>
          <w:lang w:val="en-US"/>
        </w:rPr>
        <w:t>DOI: 10.21285/2415-8739-2021-3-9-21.</w:t>
      </w:r>
    </w:p>
    <w:p w:rsid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Tetenkin</w:t>
      </w:r>
      <w:proofErr w:type="spellEnd"/>
      <w:r w:rsidRPr="000254F7">
        <w:rPr>
          <w:rFonts w:ascii="Times New Roman" w:hAnsi="Times New Roman" w:cs="Times New Roman"/>
          <w:b/>
          <w:sz w:val="24"/>
          <w:szCs w:val="24"/>
          <w:lang w:val="en-US"/>
        </w:rPr>
        <w:t xml:space="preserve"> A. V., </w:t>
      </w:r>
      <w:proofErr w:type="spellStart"/>
      <w:r w:rsidRPr="000254F7">
        <w:rPr>
          <w:rFonts w:ascii="Times New Roman" w:hAnsi="Times New Roman" w:cs="Times New Roman"/>
          <w:b/>
          <w:sz w:val="24"/>
          <w:szCs w:val="24"/>
          <w:lang w:val="en-US"/>
        </w:rPr>
        <w:t>Kichigin</w:t>
      </w:r>
      <w:proofErr w:type="spellEnd"/>
      <w:r w:rsidRPr="000254F7">
        <w:rPr>
          <w:rFonts w:ascii="Times New Roman" w:hAnsi="Times New Roman" w:cs="Times New Roman"/>
          <w:b/>
          <w:sz w:val="24"/>
          <w:szCs w:val="24"/>
          <w:lang w:val="en-US"/>
        </w:rPr>
        <w:t xml:space="preserve"> D. E., </w:t>
      </w:r>
      <w:proofErr w:type="spellStart"/>
      <w:r w:rsidRPr="000254F7">
        <w:rPr>
          <w:rFonts w:ascii="Times New Roman" w:hAnsi="Times New Roman" w:cs="Times New Roman"/>
          <w:b/>
          <w:sz w:val="24"/>
          <w:szCs w:val="24"/>
          <w:lang w:val="en-US"/>
        </w:rPr>
        <w:t>Korostelev</w:t>
      </w:r>
      <w:proofErr w:type="spellEnd"/>
      <w:r w:rsidRPr="000254F7">
        <w:rPr>
          <w:rFonts w:ascii="Times New Roman" w:hAnsi="Times New Roman" w:cs="Times New Roman"/>
          <w:b/>
          <w:sz w:val="24"/>
          <w:szCs w:val="24"/>
          <w:lang w:val="en-US"/>
        </w:rPr>
        <w:t xml:space="preserve"> A. M.</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Novoe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arkheologicheskoe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mestonakhozhdenie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epokhi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kamennogo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veka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Baltakhanova</w:t>
      </w:r>
      <w:proofErr w:type="spellEnd"/>
      <w:r w:rsidRPr="003158F7">
        <w:rPr>
          <w:rFonts w:ascii="Times New Roman" w:hAnsi="Times New Roman" w:cs="Times New Roman"/>
          <w:sz w:val="24"/>
          <w:szCs w:val="24"/>
          <w:lang w:val="en-US"/>
        </w:rPr>
        <w:t xml:space="preserve"> V (</w:t>
      </w:r>
      <w:proofErr w:type="spellStart"/>
      <w:r w:rsidRPr="003158F7">
        <w:rPr>
          <w:rFonts w:ascii="Times New Roman" w:hAnsi="Times New Roman" w:cs="Times New Roman"/>
          <w:sz w:val="24"/>
          <w:szCs w:val="24"/>
          <w:lang w:val="en-US"/>
        </w:rPr>
        <w:t>Severnyi</w:t>
      </w:r>
      <w:proofErr w:type="spellEnd"/>
      <w:r w:rsidRPr="003158F7">
        <w:rPr>
          <w:rFonts w:ascii="Times New Roman" w:hAnsi="Times New Roman" w:cs="Times New Roman"/>
          <w:sz w:val="24"/>
          <w:szCs w:val="24"/>
          <w:lang w:val="en-US"/>
        </w:rPr>
        <w:t xml:space="preserve"> Baikal) </w:t>
      </w:r>
      <w:r w:rsidR="008244ED">
        <w:rPr>
          <w:rFonts w:ascii="Times New Roman" w:hAnsi="Times New Roman" w:cs="Times New Roman"/>
          <w:sz w:val="24"/>
          <w:szCs w:val="24"/>
          <w:lang w:val="en-US"/>
        </w:rPr>
        <w:t>[</w:t>
      </w:r>
      <w:r w:rsidR="008244ED" w:rsidRPr="008244ED">
        <w:rPr>
          <w:rFonts w:ascii="Times New Roman" w:hAnsi="Times New Roman" w:cs="Times New Roman"/>
          <w:sz w:val="24"/>
          <w:szCs w:val="24"/>
          <w:lang w:val="en-US"/>
        </w:rPr>
        <w:t xml:space="preserve">New Stone Age site </w:t>
      </w:r>
      <w:proofErr w:type="spellStart"/>
      <w:r w:rsidR="008244ED" w:rsidRPr="008244ED">
        <w:rPr>
          <w:rFonts w:ascii="Times New Roman" w:hAnsi="Times New Roman" w:cs="Times New Roman"/>
          <w:sz w:val="24"/>
          <w:szCs w:val="24"/>
          <w:lang w:val="en-US"/>
        </w:rPr>
        <w:t>Baltakhanova</w:t>
      </w:r>
      <w:proofErr w:type="spellEnd"/>
      <w:r w:rsidR="008244ED" w:rsidRPr="008244ED">
        <w:rPr>
          <w:rFonts w:ascii="Times New Roman" w:hAnsi="Times New Roman" w:cs="Times New Roman"/>
          <w:sz w:val="24"/>
          <w:szCs w:val="24"/>
          <w:lang w:val="en-US"/>
        </w:rPr>
        <w:t xml:space="preserve"> V (Northern Baikal)</w:t>
      </w:r>
      <w:r w:rsidR="008244ED">
        <w:rPr>
          <w:rFonts w:ascii="Times New Roman" w:hAnsi="Times New Roman" w:cs="Times New Roman"/>
          <w:sz w:val="24"/>
          <w:szCs w:val="24"/>
          <w:lang w:val="en-US"/>
        </w:rPr>
        <w:t>]</w:t>
      </w:r>
      <w:r w:rsidR="008244ED" w:rsidRPr="008244ED">
        <w:rPr>
          <w:rFonts w:ascii="Times New Roman" w:hAnsi="Times New Roman" w:cs="Times New Roman"/>
          <w:sz w:val="24"/>
          <w:szCs w:val="24"/>
          <w:lang w:val="en-US"/>
        </w:rPr>
        <w:t xml:space="preserve">. </w:t>
      </w:r>
      <w:r w:rsidR="008244ED">
        <w:rPr>
          <w:rFonts w:ascii="Times New Roman" w:hAnsi="Times New Roman" w:cs="Times New Roman"/>
          <w:sz w:val="24"/>
          <w:szCs w:val="24"/>
          <w:lang w:val="en-US"/>
        </w:rPr>
        <w:t>In</w:t>
      </w:r>
      <w:r w:rsidR="008244ED" w:rsidRPr="008244ED">
        <w:rPr>
          <w:rFonts w:ascii="Times New Roman" w:hAnsi="Times New Roman" w:cs="Times New Roman"/>
          <w:sz w:val="24"/>
          <w:szCs w:val="24"/>
          <w:lang w:val="en-US"/>
        </w:rPr>
        <w:t>:</w:t>
      </w:r>
      <w:r w:rsidR="008244ED">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Izvestiya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laboratorii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drevnikh</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tekhnologii</w:t>
      </w:r>
      <w:proofErr w:type="spellEnd"/>
      <w:r w:rsidR="008244ED">
        <w:rPr>
          <w:rFonts w:ascii="Times New Roman" w:hAnsi="Times New Roman" w:cs="Times New Roman"/>
          <w:sz w:val="24"/>
          <w:szCs w:val="24"/>
          <w:lang w:val="en-US"/>
        </w:rPr>
        <w:t xml:space="preserve"> </w:t>
      </w:r>
      <w:r w:rsidR="008244ED" w:rsidRPr="008244ED">
        <w:rPr>
          <w:rFonts w:ascii="Times New Roman" w:hAnsi="Times New Roman" w:cs="Times New Roman"/>
          <w:i/>
          <w:sz w:val="24"/>
          <w:szCs w:val="24"/>
          <w:lang w:val="en-US"/>
        </w:rPr>
        <w:t>[Reports of the Laboratory of Ancient Technologies</w:t>
      </w:r>
      <w:r w:rsidR="008244ED">
        <w:rPr>
          <w:rFonts w:ascii="Times New Roman" w:hAnsi="Times New Roman" w:cs="Times New Roman"/>
          <w:i/>
          <w:sz w:val="24"/>
          <w:szCs w:val="24"/>
          <w:lang w:val="en-US"/>
        </w:rPr>
        <w:t>]</w:t>
      </w:r>
      <w:r w:rsidR="008244ED">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2019</w:t>
      </w:r>
      <w:r w:rsidR="008244ED">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8244ED">
        <w:rPr>
          <w:rFonts w:ascii="Times New Roman" w:hAnsi="Times New Roman" w:cs="Times New Roman"/>
          <w:sz w:val="24"/>
          <w:szCs w:val="24"/>
          <w:lang w:val="en-US"/>
        </w:rPr>
        <w:t>vol.</w:t>
      </w:r>
      <w:r w:rsidRPr="003158F7">
        <w:rPr>
          <w:rFonts w:ascii="Times New Roman" w:hAnsi="Times New Roman" w:cs="Times New Roman"/>
          <w:sz w:val="24"/>
          <w:szCs w:val="24"/>
          <w:lang w:val="en-US"/>
        </w:rPr>
        <w:t xml:space="preserve"> 15 (1)</w:t>
      </w:r>
      <w:r w:rsidR="008244ED">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 xml:space="preserve">46–63. </w:t>
      </w:r>
      <w:r w:rsidR="008244ED" w:rsidRPr="000254F7">
        <w:rPr>
          <w:rFonts w:ascii="Times New Roman" w:hAnsi="Times New Roman" w:cs="Times New Roman"/>
          <w:sz w:val="24"/>
          <w:szCs w:val="24"/>
          <w:lang w:val="en-US"/>
        </w:rPr>
        <w:t>(in Russ.)</w:t>
      </w:r>
      <w:r w:rsidR="008244ED">
        <w:rPr>
          <w:rFonts w:ascii="Times New Roman" w:hAnsi="Times New Roman" w:cs="Times New Roman"/>
          <w:sz w:val="24"/>
          <w:szCs w:val="24"/>
          <w:lang w:val="en-US"/>
        </w:rPr>
        <w:t xml:space="preserve"> </w:t>
      </w:r>
      <w:r w:rsidRPr="003158F7">
        <w:rPr>
          <w:rFonts w:ascii="Times New Roman" w:hAnsi="Times New Roman" w:cs="Times New Roman"/>
          <w:sz w:val="24"/>
          <w:szCs w:val="24"/>
          <w:lang w:val="en-US"/>
        </w:rPr>
        <w:t>DOI: 10.21285/2415-8739-2019-1-46-63.</w:t>
      </w:r>
    </w:p>
    <w:p w:rsidR="003158F7" w:rsidRP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Tivanenko</w:t>
      </w:r>
      <w:proofErr w:type="spellEnd"/>
      <w:r w:rsidRPr="000254F7">
        <w:rPr>
          <w:rFonts w:ascii="Times New Roman" w:hAnsi="Times New Roman" w:cs="Times New Roman"/>
          <w:b/>
          <w:sz w:val="24"/>
          <w:szCs w:val="24"/>
          <w:lang w:val="en-US"/>
        </w:rPr>
        <w:t xml:space="preserve"> A. V.</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Novyi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eneoliticheskii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mogil'nik</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beregakh</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Baikala</w:t>
      </w:r>
      <w:proofErr w:type="spellEnd"/>
      <w:r w:rsidRPr="003158F7">
        <w:rPr>
          <w:rFonts w:ascii="Times New Roman" w:hAnsi="Times New Roman" w:cs="Times New Roman"/>
          <w:sz w:val="24"/>
          <w:szCs w:val="24"/>
          <w:lang w:val="en-US"/>
        </w:rPr>
        <w:t xml:space="preserve"> </w:t>
      </w:r>
      <w:r w:rsidR="008244ED">
        <w:rPr>
          <w:rFonts w:ascii="Times New Roman" w:hAnsi="Times New Roman" w:cs="Times New Roman"/>
          <w:sz w:val="24"/>
          <w:szCs w:val="24"/>
          <w:lang w:val="en-US"/>
        </w:rPr>
        <w:t xml:space="preserve">[New </w:t>
      </w:r>
      <w:proofErr w:type="spellStart"/>
      <w:r w:rsidR="008244ED">
        <w:rPr>
          <w:rFonts w:ascii="Times New Roman" w:hAnsi="Times New Roman" w:cs="Times New Roman"/>
          <w:sz w:val="24"/>
          <w:szCs w:val="24"/>
          <w:lang w:val="en-US"/>
        </w:rPr>
        <w:t>Eneolithic</w:t>
      </w:r>
      <w:proofErr w:type="spellEnd"/>
      <w:r w:rsidR="008244ED">
        <w:rPr>
          <w:rFonts w:ascii="Times New Roman" w:hAnsi="Times New Roman" w:cs="Times New Roman"/>
          <w:sz w:val="24"/>
          <w:szCs w:val="24"/>
          <w:lang w:val="en-US"/>
        </w:rPr>
        <w:t xml:space="preserve"> site on the shores of Baikal]. In</w:t>
      </w:r>
      <w:r w:rsidR="008244ED" w:rsidRPr="001167D3">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1167D3">
        <w:rPr>
          <w:rFonts w:ascii="Times New Roman" w:hAnsi="Times New Roman" w:cs="Times New Roman"/>
          <w:i/>
          <w:sz w:val="24"/>
          <w:szCs w:val="24"/>
          <w:lang w:val="en-US"/>
        </w:rPr>
        <w:t>Kraevedenie</w:t>
      </w:r>
      <w:proofErr w:type="spellEnd"/>
      <w:r w:rsidRPr="001167D3">
        <w:rPr>
          <w:rFonts w:ascii="Times New Roman" w:hAnsi="Times New Roman" w:cs="Times New Roman"/>
          <w:i/>
          <w:sz w:val="24"/>
          <w:szCs w:val="24"/>
          <w:lang w:val="en-US"/>
        </w:rPr>
        <w:t xml:space="preserve"> </w:t>
      </w:r>
      <w:proofErr w:type="spellStart"/>
      <w:r w:rsidRPr="001167D3">
        <w:rPr>
          <w:rFonts w:ascii="Times New Roman" w:hAnsi="Times New Roman" w:cs="Times New Roman"/>
          <w:i/>
          <w:sz w:val="24"/>
          <w:szCs w:val="24"/>
          <w:lang w:val="en-US"/>
        </w:rPr>
        <w:t>Buryatii</w:t>
      </w:r>
      <w:proofErr w:type="spellEnd"/>
      <w:r w:rsidR="008244ED" w:rsidRPr="001167D3">
        <w:rPr>
          <w:rFonts w:ascii="Times New Roman" w:hAnsi="Times New Roman" w:cs="Times New Roman"/>
          <w:i/>
          <w:sz w:val="24"/>
          <w:szCs w:val="24"/>
          <w:lang w:val="en-US"/>
        </w:rPr>
        <w:t xml:space="preserve"> [Regional studies of </w:t>
      </w:r>
      <w:proofErr w:type="spellStart"/>
      <w:r w:rsidR="008244ED" w:rsidRPr="001167D3">
        <w:rPr>
          <w:rFonts w:ascii="Times New Roman" w:hAnsi="Times New Roman" w:cs="Times New Roman"/>
          <w:i/>
          <w:sz w:val="24"/>
          <w:szCs w:val="24"/>
          <w:lang w:val="en-US"/>
        </w:rPr>
        <w:t>Buryatia</w:t>
      </w:r>
      <w:proofErr w:type="spellEnd"/>
      <w:r w:rsidR="008244ED" w:rsidRPr="001167D3">
        <w:rPr>
          <w:rFonts w:ascii="Times New Roman" w:hAnsi="Times New Roman" w:cs="Times New Roman"/>
          <w:i/>
          <w:sz w:val="24"/>
          <w:szCs w:val="24"/>
          <w:lang w:val="en-US"/>
        </w:rPr>
        <w:t>]</w:t>
      </w:r>
      <w:r w:rsidR="001167D3">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Ulan-Ude, 1979</w:t>
      </w:r>
      <w:r w:rsidR="001167D3">
        <w:rPr>
          <w:rFonts w:ascii="Times New Roman" w:hAnsi="Times New Roman" w:cs="Times New Roman"/>
          <w:sz w:val="24"/>
          <w:szCs w:val="24"/>
          <w:lang w:val="en-US"/>
        </w:rPr>
        <w:t>, p</w:t>
      </w:r>
      <w:r w:rsidRPr="003158F7">
        <w:rPr>
          <w:rFonts w:ascii="Times New Roman" w:hAnsi="Times New Roman" w:cs="Times New Roman"/>
          <w:sz w:val="24"/>
          <w:szCs w:val="24"/>
          <w:lang w:val="en-US"/>
        </w:rPr>
        <w:t>. 181–188.</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Turkin</w:t>
      </w:r>
      <w:proofErr w:type="spellEnd"/>
      <w:r w:rsidRPr="000254F7">
        <w:rPr>
          <w:rFonts w:ascii="Times New Roman" w:hAnsi="Times New Roman" w:cs="Times New Roman"/>
          <w:b/>
          <w:sz w:val="24"/>
          <w:szCs w:val="24"/>
          <w:lang w:val="en-US"/>
        </w:rPr>
        <w:t xml:space="preserve"> G. V., </w:t>
      </w:r>
      <w:proofErr w:type="spellStart"/>
      <w:r w:rsidRPr="000254F7">
        <w:rPr>
          <w:rFonts w:ascii="Times New Roman" w:hAnsi="Times New Roman" w:cs="Times New Roman"/>
          <w:b/>
          <w:sz w:val="24"/>
          <w:szCs w:val="24"/>
          <w:lang w:val="en-US"/>
        </w:rPr>
        <w:t>Kharinskii</w:t>
      </w:r>
      <w:proofErr w:type="spellEnd"/>
      <w:r w:rsidRPr="000254F7">
        <w:rPr>
          <w:rFonts w:ascii="Times New Roman" w:hAnsi="Times New Roman" w:cs="Times New Roman"/>
          <w:b/>
          <w:sz w:val="24"/>
          <w:szCs w:val="24"/>
          <w:lang w:val="en-US"/>
        </w:rPr>
        <w:t xml:space="preserve"> A. V. </w:t>
      </w:r>
      <w:proofErr w:type="spellStart"/>
      <w:r w:rsidRPr="003158F7">
        <w:rPr>
          <w:rFonts w:ascii="Times New Roman" w:hAnsi="Times New Roman" w:cs="Times New Roman"/>
          <w:sz w:val="24"/>
          <w:szCs w:val="24"/>
          <w:lang w:val="en-US"/>
        </w:rPr>
        <w:t>Mogil'nik</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Shamanka</w:t>
      </w:r>
      <w:proofErr w:type="spellEnd"/>
      <w:r w:rsidRPr="003158F7">
        <w:rPr>
          <w:rFonts w:ascii="Times New Roman" w:hAnsi="Times New Roman" w:cs="Times New Roman"/>
          <w:sz w:val="24"/>
          <w:szCs w:val="24"/>
          <w:lang w:val="en-US"/>
        </w:rPr>
        <w:t xml:space="preserve"> II: k </w:t>
      </w:r>
      <w:proofErr w:type="spellStart"/>
      <w:r w:rsidRPr="003158F7">
        <w:rPr>
          <w:rFonts w:ascii="Times New Roman" w:hAnsi="Times New Roman" w:cs="Times New Roman"/>
          <w:sz w:val="24"/>
          <w:szCs w:val="24"/>
          <w:lang w:val="en-US"/>
        </w:rPr>
        <w:t>voprosu</w:t>
      </w:r>
      <w:proofErr w:type="spellEnd"/>
      <w:r w:rsidRPr="003158F7">
        <w:rPr>
          <w:rFonts w:ascii="Times New Roman" w:hAnsi="Times New Roman" w:cs="Times New Roman"/>
          <w:sz w:val="24"/>
          <w:szCs w:val="24"/>
          <w:lang w:val="en-US"/>
        </w:rPr>
        <w:t xml:space="preserve"> o </w:t>
      </w:r>
      <w:proofErr w:type="spellStart"/>
      <w:r w:rsidRPr="003158F7">
        <w:rPr>
          <w:rFonts w:ascii="Times New Roman" w:hAnsi="Times New Roman" w:cs="Times New Roman"/>
          <w:sz w:val="24"/>
          <w:szCs w:val="24"/>
          <w:lang w:val="en-US"/>
        </w:rPr>
        <w:t>khronologii</w:t>
      </w:r>
      <w:proofErr w:type="spellEnd"/>
      <w:r w:rsidRPr="003158F7">
        <w:rPr>
          <w:rFonts w:ascii="Times New Roman" w:hAnsi="Times New Roman" w:cs="Times New Roman"/>
          <w:sz w:val="24"/>
          <w:szCs w:val="24"/>
          <w:lang w:val="en-US"/>
        </w:rPr>
        <w:t xml:space="preserve"> i </w:t>
      </w:r>
      <w:proofErr w:type="spellStart"/>
      <w:r w:rsidRPr="003158F7">
        <w:rPr>
          <w:rFonts w:ascii="Times New Roman" w:hAnsi="Times New Roman" w:cs="Times New Roman"/>
          <w:sz w:val="24"/>
          <w:szCs w:val="24"/>
          <w:lang w:val="en-US"/>
        </w:rPr>
        <w:t>kul'turnoi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prinadlezhnosti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pogrebal'nykh</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kompleksov</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neolita</w:t>
      </w:r>
      <w:proofErr w:type="spellEnd"/>
      <w:r w:rsidRPr="003158F7">
        <w:rPr>
          <w:rFonts w:ascii="Times New Roman" w:hAnsi="Times New Roman" w:cs="Times New Roman"/>
          <w:sz w:val="24"/>
          <w:szCs w:val="24"/>
          <w:lang w:val="en-US"/>
        </w:rPr>
        <w:t xml:space="preserve"> – </w:t>
      </w:r>
      <w:proofErr w:type="spellStart"/>
      <w:r w:rsidRPr="003158F7">
        <w:rPr>
          <w:rFonts w:ascii="Times New Roman" w:hAnsi="Times New Roman" w:cs="Times New Roman"/>
          <w:sz w:val="24"/>
          <w:szCs w:val="24"/>
          <w:lang w:val="en-US"/>
        </w:rPr>
        <w:t>bronzovogo</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veka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Yuzhnom</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Baikale</w:t>
      </w:r>
      <w:proofErr w:type="spellEnd"/>
      <w:r w:rsidRPr="003158F7">
        <w:rPr>
          <w:rFonts w:ascii="Times New Roman" w:hAnsi="Times New Roman" w:cs="Times New Roman"/>
          <w:sz w:val="24"/>
          <w:szCs w:val="24"/>
          <w:lang w:val="en-US"/>
        </w:rPr>
        <w:t xml:space="preserve"> </w:t>
      </w:r>
      <w:r w:rsidR="001167D3">
        <w:rPr>
          <w:rFonts w:ascii="Times New Roman" w:hAnsi="Times New Roman" w:cs="Times New Roman"/>
          <w:sz w:val="24"/>
          <w:szCs w:val="24"/>
          <w:lang w:val="en-US"/>
        </w:rPr>
        <w:t xml:space="preserve">[Burial ground </w:t>
      </w:r>
      <w:proofErr w:type="spellStart"/>
      <w:r w:rsidR="001167D3">
        <w:rPr>
          <w:rFonts w:ascii="Times New Roman" w:hAnsi="Times New Roman" w:cs="Times New Roman"/>
          <w:sz w:val="24"/>
          <w:szCs w:val="24"/>
          <w:lang w:val="en-US"/>
        </w:rPr>
        <w:t>Shamanka</w:t>
      </w:r>
      <w:proofErr w:type="spellEnd"/>
      <w:r w:rsidR="001167D3">
        <w:rPr>
          <w:rFonts w:ascii="Times New Roman" w:hAnsi="Times New Roman" w:cs="Times New Roman"/>
          <w:sz w:val="24"/>
          <w:szCs w:val="24"/>
          <w:lang w:val="en-US"/>
        </w:rPr>
        <w:t xml:space="preserve"> II</w:t>
      </w:r>
      <w:r w:rsidR="001167D3" w:rsidRPr="001167D3">
        <w:rPr>
          <w:rFonts w:ascii="Times New Roman" w:hAnsi="Times New Roman" w:cs="Times New Roman"/>
          <w:sz w:val="24"/>
          <w:szCs w:val="24"/>
          <w:lang w:val="en-US"/>
        </w:rPr>
        <w:t xml:space="preserve">: </w:t>
      </w:r>
      <w:r w:rsidR="001167D3">
        <w:rPr>
          <w:rFonts w:ascii="Times New Roman" w:hAnsi="Times New Roman" w:cs="Times New Roman"/>
          <w:sz w:val="24"/>
          <w:szCs w:val="24"/>
          <w:lang w:val="en-US"/>
        </w:rPr>
        <w:t>The issue of chronology and cultural affiliation of</w:t>
      </w:r>
      <w:r w:rsidR="007618B2" w:rsidRPr="007618B2">
        <w:rPr>
          <w:rFonts w:ascii="Times New Roman" w:hAnsi="Times New Roman" w:cs="Times New Roman"/>
          <w:sz w:val="24"/>
          <w:szCs w:val="24"/>
          <w:lang w:val="en-US"/>
        </w:rPr>
        <w:t xml:space="preserve"> </w:t>
      </w:r>
      <w:r w:rsidR="007618B2">
        <w:rPr>
          <w:rFonts w:ascii="Times New Roman" w:hAnsi="Times New Roman" w:cs="Times New Roman"/>
          <w:sz w:val="24"/>
          <w:szCs w:val="24"/>
          <w:lang w:val="en-US"/>
        </w:rPr>
        <w:t>Neolithic and Bronze Age cemeteries in South Baikal</w:t>
      </w:r>
      <w:r w:rsidR="001167D3">
        <w:rPr>
          <w:rFonts w:ascii="Times New Roman" w:hAnsi="Times New Roman" w:cs="Times New Roman"/>
          <w:sz w:val="24"/>
          <w:szCs w:val="24"/>
          <w:lang w:val="en-US"/>
        </w:rPr>
        <w:t>]</w:t>
      </w:r>
      <w:r w:rsidR="007618B2">
        <w:rPr>
          <w:rFonts w:ascii="Times New Roman" w:hAnsi="Times New Roman" w:cs="Times New Roman"/>
          <w:sz w:val="24"/>
          <w:szCs w:val="24"/>
          <w:lang w:val="en-US"/>
        </w:rPr>
        <w:t>. In</w:t>
      </w:r>
      <w:r w:rsidR="007618B2" w:rsidRPr="007618B2">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7618B2">
        <w:rPr>
          <w:rFonts w:ascii="Times New Roman" w:hAnsi="Times New Roman" w:cs="Times New Roman"/>
          <w:i/>
          <w:sz w:val="24"/>
          <w:szCs w:val="24"/>
          <w:lang w:val="en-US"/>
        </w:rPr>
        <w:t>Izvestiya</w:t>
      </w:r>
      <w:proofErr w:type="spellEnd"/>
      <w:r w:rsidRPr="007618B2">
        <w:rPr>
          <w:rFonts w:ascii="Times New Roman" w:hAnsi="Times New Roman" w:cs="Times New Roman"/>
          <w:i/>
          <w:sz w:val="24"/>
          <w:szCs w:val="24"/>
          <w:lang w:val="en-US"/>
        </w:rPr>
        <w:t xml:space="preserve"> </w:t>
      </w:r>
      <w:proofErr w:type="spellStart"/>
      <w:r w:rsidRPr="007618B2">
        <w:rPr>
          <w:rFonts w:ascii="Times New Roman" w:hAnsi="Times New Roman" w:cs="Times New Roman"/>
          <w:i/>
          <w:sz w:val="24"/>
          <w:szCs w:val="24"/>
          <w:lang w:val="en-US"/>
        </w:rPr>
        <w:t>laboratorii</w:t>
      </w:r>
      <w:proofErr w:type="spellEnd"/>
      <w:r w:rsidRPr="007618B2">
        <w:rPr>
          <w:rFonts w:ascii="Times New Roman" w:hAnsi="Times New Roman" w:cs="Times New Roman"/>
          <w:i/>
          <w:sz w:val="24"/>
          <w:szCs w:val="24"/>
          <w:lang w:val="en-US"/>
        </w:rPr>
        <w:t xml:space="preserve"> </w:t>
      </w:r>
      <w:proofErr w:type="spellStart"/>
      <w:r w:rsidRPr="007618B2">
        <w:rPr>
          <w:rFonts w:ascii="Times New Roman" w:hAnsi="Times New Roman" w:cs="Times New Roman"/>
          <w:i/>
          <w:sz w:val="24"/>
          <w:szCs w:val="24"/>
          <w:lang w:val="en-US"/>
        </w:rPr>
        <w:t>drevnikh</w:t>
      </w:r>
      <w:proofErr w:type="spellEnd"/>
      <w:r w:rsidRPr="007618B2">
        <w:rPr>
          <w:rFonts w:ascii="Times New Roman" w:hAnsi="Times New Roman" w:cs="Times New Roman"/>
          <w:i/>
          <w:sz w:val="24"/>
          <w:szCs w:val="24"/>
          <w:lang w:val="en-US"/>
        </w:rPr>
        <w:t xml:space="preserve"> </w:t>
      </w:r>
      <w:proofErr w:type="spellStart"/>
      <w:r w:rsidRPr="007618B2">
        <w:rPr>
          <w:rFonts w:ascii="Times New Roman" w:hAnsi="Times New Roman" w:cs="Times New Roman"/>
          <w:i/>
          <w:sz w:val="24"/>
          <w:szCs w:val="24"/>
          <w:lang w:val="en-US"/>
        </w:rPr>
        <w:t>tekhnologii</w:t>
      </w:r>
      <w:proofErr w:type="spellEnd"/>
      <w:r w:rsidR="007618B2" w:rsidRPr="007618B2">
        <w:rPr>
          <w:rFonts w:ascii="Times New Roman" w:hAnsi="Times New Roman" w:cs="Times New Roman"/>
          <w:i/>
          <w:sz w:val="24"/>
          <w:szCs w:val="24"/>
          <w:lang w:val="en-US"/>
        </w:rPr>
        <w:t xml:space="preserve"> [Reports of the Laboratory of Ancient Technologies]</w:t>
      </w:r>
      <w:r w:rsidR="007618B2">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2004</w:t>
      </w:r>
      <w:r w:rsidR="007618B2">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7618B2">
        <w:rPr>
          <w:rFonts w:ascii="Times New Roman" w:hAnsi="Times New Roman" w:cs="Times New Roman"/>
          <w:sz w:val="24"/>
          <w:szCs w:val="24"/>
          <w:lang w:val="en-US"/>
        </w:rPr>
        <w:t>vol</w:t>
      </w:r>
      <w:r w:rsidRPr="003158F7">
        <w:rPr>
          <w:rFonts w:ascii="Times New Roman" w:hAnsi="Times New Roman" w:cs="Times New Roman"/>
          <w:sz w:val="24"/>
          <w:szCs w:val="24"/>
          <w:lang w:val="en-US"/>
        </w:rPr>
        <w:t>. 2</w:t>
      </w:r>
      <w:r w:rsidR="007618B2">
        <w:rPr>
          <w:rFonts w:ascii="Times New Roman" w:hAnsi="Times New Roman" w:cs="Times New Roman"/>
          <w:sz w:val="24"/>
          <w:szCs w:val="24"/>
          <w:lang w:val="en-US"/>
        </w:rPr>
        <w:t xml:space="preserve"> p. </w:t>
      </w:r>
      <w:r w:rsidRPr="003158F7">
        <w:rPr>
          <w:rFonts w:ascii="Times New Roman" w:hAnsi="Times New Roman" w:cs="Times New Roman"/>
          <w:sz w:val="24"/>
          <w:szCs w:val="24"/>
          <w:lang w:val="en-US"/>
        </w:rPr>
        <w:t>124–158.</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Pr="0062726A"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0254F7">
        <w:rPr>
          <w:rFonts w:ascii="Times New Roman" w:hAnsi="Times New Roman" w:cs="Times New Roman"/>
          <w:b/>
          <w:sz w:val="24"/>
          <w:szCs w:val="24"/>
          <w:lang w:val="en-US"/>
        </w:rPr>
        <w:t>Khlobystin</w:t>
      </w:r>
      <w:proofErr w:type="spellEnd"/>
      <w:r w:rsidRPr="000254F7">
        <w:rPr>
          <w:rFonts w:ascii="Times New Roman" w:hAnsi="Times New Roman" w:cs="Times New Roman"/>
          <w:b/>
          <w:sz w:val="24"/>
          <w:szCs w:val="24"/>
          <w:lang w:val="en-US"/>
        </w:rPr>
        <w:t xml:space="preserve"> L. P.</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Drevneishie</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pamyatniki</w:t>
      </w:r>
      <w:proofErr w:type="spellEnd"/>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Baikala</w:t>
      </w:r>
      <w:proofErr w:type="spellEnd"/>
      <w:r w:rsidRPr="003158F7">
        <w:rPr>
          <w:rFonts w:ascii="Times New Roman" w:hAnsi="Times New Roman" w:cs="Times New Roman"/>
          <w:sz w:val="24"/>
          <w:szCs w:val="24"/>
          <w:lang w:val="en-US"/>
        </w:rPr>
        <w:t xml:space="preserve"> </w:t>
      </w:r>
      <w:r w:rsidR="007618B2">
        <w:rPr>
          <w:rFonts w:ascii="Times New Roman" w:hAnsi="Times New Roman" w:cs="Times New Roman"/>
          <w:sz w:val="24"/>
          <w:szCs w:val="24"/>
          <w:lang w:val="en-US"/>
        </w:rPr>
        <w:t>[The oldest sites of Baikal]. In</w:t>
      </w:r>
      <w:r w:rsidR="007618B2" w:rsidRPr="007618B2">
        <w:rPr>
          <w:rFonts w:ascii="Times New Roman" w:hAnsi="Times New Roman" w:cs="Times New Roman"/>
          <w:sz w:val="24"/>
          <w:szCs w:val="24"/>
          <w:lang w:val="en-US"/>
        </w:rPr>
        <w:t xml:space="preserve">: </w:t>
      </w:r>
      <w:proofErr w:type="spellStart"/>
      <w:r w:rsidRPr="007618B2">
        <w:rPr>
          <w:rFonts w:ascii="Times New Roman" w:hAnsi="Times New Roman" w:cs="Times New Roman"/>
          <w:i/>
          <w:sz w:val="24"/>
          <w:szCs w:val="24"/>
          <w:lang w:val="en-US"/>
        </w:rPr>
        <w:t>Paleolit</w:t>
      </w:r>
      <w:proofErr w:type="spellEnd"/>
      <w:r w:rsidRPr="007618B2">
        <w:rPr>
          <w:rFonts w:ascii="Times New Roman" w:hAnsi="Times New Roman" w:cs="Times New Roman"/>
          <w:i/>
          <w:sz w:val="24"/>
          <w:szCs w:val="24"/>
          <w:lang w:val="en-US"/>
        </w:rPr>
        <w:t xml:space="preserve"> i </w:t>
      </w:r>
      <w:proofErr w:type="spellStart"/>
      <w:r w:rsidRPr="007618B2">
        <w:rPr>
          <w:rFonts w:ascii="Times New Roman" w:hAnsi="Times New Roman" w:cs="Times New Roman"/>
          <w:i/>
          <w:sz w:val="24"/>
          <w:szCs w:val="24"/>
          <w:lang w:val="en-US"/>
        </w:rPr>
        <w:t>neolit</w:t>
      </w:r>
      <w:proofErr w:type="spellEnd"/>
      <w:r w:rsidRPr="007618B2">
        <w:rPr>
          <w:rFonts w:ascii="Times New Roman" w:hAnsi="Times New Roman" w:cs="Times New Roman"/>
          <w:i/>
          <w:sz w:val="24"/>
          <w:szCs w:val="24"/>
          <w:lang w:val="en-US"/>
        </w:rPr>
        <w:t xml:space="preserve"> SSSR</w:t>
      </w:r>
      <w:r w:rsidR="007618B2" w:rsidRPr="007618B2">
        <w:rPr>
          <w:rFonts w:ascii="Times New Roman" w:hAnsi="Times New Roman" w:cs="Times New Roman"/>
          <w:i/>
          <w:sz w:val="24"/>
          <w:szCs w:val="24"/>
          <w:lang w:val="en-US"/>
        </w:rPr>
        <w:t xml:space="preserve"> [Paleolithic and Neolithic of USSR]</w:t>
      </w:r>
      <w:r w:rsidRPr="003158F7">
        <w:rPr>
          <w:rFonts w:ascii="Times New Roman" w:hAnsi="Times New Roman" w:cs="Times New Roman"/>
          <w:sz w:val="24"/>
          <w:szCs w:val="24"/>
          <w:lang w:val="en-US"/>
        </w:rPr>
        <w:t>. M</w:t>
      </w:r>
      <w:r w:rsidR="007618B2">
        <w:rPr>
          <w:rFonts w:ascii="Times New Roman" w:hAnsi="Times New Roman" w:cs="Times New Roman"/>
          <w:sz w:val="24"/>
          <w:szCs w:val="24"/>
          <w:lang w:val="en-US"/>
        </w:rPr>
        <w:t>oscow</w:t>
      </w:r>
      <w:r w:rsidRPr="003158F7">
        <w:rPr>
          <w:rFonts w:ascii="Times New Roman" w:hAnsi="Times New Roman" w:cs="Times New Roman"/>
          <w:sz w:val="24"/>
          <w:szCs w:val="24"/>
          <w:lang w:val="en-US"/>
        </w:rPr>
        <w:t>, L</w:t>
      </w:r>
      <w:r w:rsidR="007618B2">
        <w:rPr>
          <w:rFonts w:ascii="Times New Roman" w:hAnsi="Times New Roman" w:cs="Times New Roman"/>
          <w:sz w:val="24"/>
          <w:szCs w:val="24"/>
          <w:lang w:val="en-US"/>
        </w:rPr>
        <w:t>eningrad</w:t>
      </w:r>
      <w:r w:rsidR="00927A4C">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proofErr w:type="spellStart"/>
      <w:r w:rsidRPr="003158F7">
        <w:rPr>
          <w:rFonts w:ascii="Times New Roman" w:hAnsi="Times New Roman" w:cs="Times New Roman"/>
          <w:sz w:val="24"/>
          <w:szCs w:val="24"/>
          <w:lang w:val="en-US"/>
        </w:rPr>
        <w:t>Nauka</w:t>
      </w:r>
      <w:proofErr w:type="spellEnd"/>
      <w:r w:rsidRPr="003158F7">
        <w:rPr>
          <w:rFonts w:ascii="Times New Roman" w:hAnsi="Times New Roman" w:cs="Times New Roman"/>
          <w:sz w:val="24"/>
          <w:szCs w:val="24"/>
          <w:lang w:val="en-US"/>
        </w:rPr>
        <w:t>, 1965</w:t>
      </w:r>
      <w:r w:rsidR="007618B2">
        <w:rPr>
          <w:rFonts w:ascii="Times New Roman" w:hAnsi="Times New Roman" w:cs="Times New Roman"/>
          <w:sz w:val="24"/>
          <w:szCs w:val="24"/>
          <w:lang w:val="en-US"/>
        </w:rPr>
        <w:t>,</w:t>
      </w:r>
      <w:r w:rsidRPr="003158F7">
        <w:rPr>
          <w:rFonts w:ascii="Times New Roman" w:hAnsi="Times New Roman" w:cs="Times New Roman"/>
          <w:sz w:val="24"/>
          <w:szCs w:val="24"/>
          <w:lang w:val="en-US"/>
        </w:rPr>
        <w:t xml:space="preserve"> </w:t>
      </w:r>
      <w:r w:rsidR="007618B2">
        <w:rPr>
          <w:rFonts w:ascii="Times New Roman" w:hAnsi="Times New Roman" w:cs="Times New Roman"/>
          <w:sz w:val="24"/>
          <w:szCs w:val="24"/>
          <w:lang w:val="en-US"/>
        </w:rPr>
        <w:t>vol</w:t>
      </w:r>
      <w:r w:rsidRPr="0062726A">
        <w:rPr>
          <w:rFonts w:ascii="Times New Roman" w:hAnsi="Times New Roman" w:cs="Times New Roman"/>
          <w:sz w:val="24"/>
          <w:szCs w:val="24"/>
          <w:lang w:val="en-US"/>
        </w:rPr>
        <w:t>. 5</w:t>
      </w:r>
      <w:r w:rsidR="007618B2">
        <w:rPr>
          <w:rFonts w:ascii="Times New Roman" w:hAnsi="Times New Roman" w:cs="Times New Roman"/>
          <w:sz w:val="24"/>
          <w:szCs w:val="24"/>
          <w:lang w:val="en-US"/>
        </w:rPr>
        <w:t>,</w:t>
      </w:r>
      <w:r w:rsidRPr="0062726A">
        <w:rPr>
          <w:rFonts w:ascii="Times New Roman" w:hAnsi="Times New Roman" w:cs="Times New Roman"/>
          <w:sz w:val="24"/>
          <w:szCs w:val="24"/>
          <w:lang w:val="en-US"/>
        </w:rPr>
        <w:t xml:space="preserve"> </w:t>
      </w:r>
      <w:r w:rsidR="007618B2">
        <w:rPr>
          <w:rFonts w:ascii="Times New Roman" w:hAnsi="Times New Roman" w:cs="Times New Roman"/>
          <w:sz w:val="24"/>
          <w:szCs w:val="24"/>
          <w:lang w:val="en-US"/>
        </w:rPr>
        <w:t>p</w:t>
      </w:r>
      <w:r w:rsidRPr="0062726A">
        <w:rPr>
          <w:rFonts w:ascii="Times New Roman" w:hAnsi="Times New Roman" w:cs="Times New Roman"/>
          <w:sz w:val="24"/>
          <w:szCs w:val="24"/>
          <w:lang w:val="en-US"/>
        </w:rPr>
        <w:t>. 252–279.</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3158F7" w:rsidRDefault="003158F7" w:rsidP="003158F7">
      <w:pPr>
        <w:spacing w:line="240" w:lineRule="auto"/>
        <w:ind w:firstLine="567"/>
        <w:contextualSpacing/>
        <w:jc w:val="both"/>
        <w:rPr>
          <w:rFonts w:ascii="Times New Roman" w:hAnsi="Times New Roman" w:cs="Times New Roman"/>
          <w:sz w:val="24"/>
          <w:szCs w:val="24"/>
          <w:lang w:val="en-US"/>
        </w:rPr>
      </w:pPr>
      <w:proofErr w:type="spellStart"/>
      <w:r w:rsidRPr="0062726A">
        <w:rPr>
          <w:rFonts w:ascii="Times New Roman" w:hAnsi="Times New Roman" w:cs="Times New Roman"/>
          <w:b/>
          <w:sz w:val="24"/>
          <w:szCs w:val="24"/>
          <w:lang w:val="en-US"/>
        </w:rPr>
        <w:lastRenderedPageBreak/>
        <w:t>Shmygun</w:t>
      </w:r>
      <w:proofErr w:type="spellEnd"/>
      <w:r w:rsidRPr="0062726A">
        <w:rPr>
          <w:rFonts w:ascii="Times New Roman" w:hAnsi="Times New Roman" w:cs="Times New Roman"/>
          <w:b/>
          <w:sz w:val="24"/>
          <w:szCs w:val="24"/>
          <w:lang w:val="en-US"/>
        </w:rPr>
        <w:t xml:space="preserve"> P. E.</w:t>
      </w:r>
      <w:r w:rsidRPr="0062726A">
        <w:rPr>
          <w:rFonts w:ascii="Times New Roman" w:hAnsi="Times New Roman" w:cs="Times New Roman"/>
          <w:sz w:val="24"/>
          <w:szCs w:val="24"/>
          <w:lang w:val="en-US"/>
        </w:rPr>
        <w:t xml:space="preserve"> </w:t>
      </w:r>
      <w:proofErr w:type="spellStart"/>
      <w:r w:rsidRPr="0062726A">
        <w:rPr>
          <w:rFonts w:ascii="Times New Roman" w:hAnsi="Times New Roman" w:cs="Times New Roman"/>
          <w:sz w:val="24"/>
          <w:szCs w:val="24"/>
          <w:lang w:val="en-US"/>
        </w:rPr>
        <w:t>Dokeramicheskie</w:t>
      </w:r>
      <w:proofErr w:type="spellEnd"/>
      <w:r w:rsidRPr="0062726A">
        <w:rPr>
          <w:rFonts w:ascii="Times New Roman" w:hAnsi="Times New Roman" w:cs="Times New Roman"/>
          <w:sz w:val="24"/>
          <w:szCs w:val="24"/>
          <w:lang w:val="en-US"/>
        </w:rPr>
        <w:t xml:space="preserve"> </w:t>
      </w:r>
      <w:proofErr w:type="spellStart"/>
      <w:r w:rsidRPr="0062726A">
        <w:rPr>
          <w:rFonts w:ascii="Times New Roman" w:hAnsi="Times New Roman" w:cs="Times New Roman"/>
          <w:sz w:val="24"/>
          <w:szCs w:val="24"/>
          <w:lang w:val="en-US"/>
        </w:rPr>
        <w:t>kompleksy</w:t>
      </w:r>
      <w:proofErr w:type="spellEnd"/>
      <w:r w:rsidRPr="0062726A">
        <w:rPr>
          <w:rFonts w:ascii="Times New Roman" w:hAnsi="Times New Roman" w:cs="Times New Roman"/>
          <w:sz w:val="24"/>
          <w:szCs w:val="24"/>
          <w:lang w:val="en-US"/>
        </w:rPr>
        <w:t xml:space="preserve"> </w:t>
      </w:r>
      <w:proofErr w:type="spellStart"/>
      <w:r w:rsidRPr="0062726A">
        <w:rPr>
          <w:rFonts w:ascii="Times New Roman" w:hAnsi="Times New Roman" w:cs="Times New Roman"/>
          <w:sz w:val="24"/>
          <w:szCs w:val="24"/>
          <w:lang w:val="en-US"/>
        </w:rPr>
        <w:t>iz</w:t>
      </w:r>
      <w:proofErr w:type="spellEnd"/>
      <w:r w:rsidRPr="0062726A">
        <w:rPr>
          <w:rFonts w:ascii="Times New Roman" w:hAnsi="Times New Roman" w:cs="Times New Roman"/>
          <w:sz w:val="24"/>
          <w:szCs w:val="24"/>
          <w:lang w:val="en-US"/>
        </w:rPr>
        <w:t xml:space="preserve"> </w:t>
      </w:r>
      <w:proofErr w:type="spellStart"/>
      <w:r w:rsidRPr="0062726A">
        <w:rPr>
          <w:rFonts w:ascii="Times New Roman" w:hAnsi="Times New Roman" w:cs="Times New Roman"/>
          <w:sz w:val="24"/>
          <w:szCs w:val="24"/>
          <w:lang w:val="en-US"/>
        </w:rPr>
        <w:t>chetvertichnykh</w:t>
      </w:r>
      <w:proofErr w:type="spellEnd"/>
      <w:r w:rsidRPr="0062726A">
        <w:rPr>
          <w:rFonts w:ascii="Times New Roman" w:hAnsi="Times New Roman" w:cs="Times New Roman"/>
          <w:sz w:val="24"/>
          <w:szCs w:val="24"/>
          <w:lang w:val="en-US"/>
        </w:rPr>
        <w:t xml:space="preserve"> </w:t>
      </w:r>
      <w:proofErr w:type="spellStart"/>
      <w:r w:rsidRPr="0062726A">
        <w:rPr>
          <w:rFonts w:ascii="Times New Roman" w:hAnsi="Times New Roman" w:cs="Times New Roman"/>
          <w:sz w:val="24"/>
          <w:szCs w:val="24"/>
          <w:lang w:val="en-US"/>
        </w:rPr>
        <w:t>otlozhenii</w:t>
      </w:r>
      <w:proofErr w:type="spellEnd"/>
      <w:r w:rsidRPr="0062726A">
        <w:rPr>
          <w:rFonts w:ascii="Times New Roman" w:hAnsi="Times New Roman" w:cs="Times New Roman"/>
          <w:sz w:val="24"/>
          <w:szCs w:val="24"/>
          <w:lang w:val="en-US"/>
        </w:rPr>
        <w:t xml:space="preserve"> </w:t>
      </w:r>
      <w:proofErr w:type="spellStart"/>
      <w:r w:rsidRPr="0062726A">
        <w:rPr>
          <w:rFonts w:ascii="Times New Roman" w:hAnsi="Times New Roman" w:cs="Times New Roman"/>
          <w:sz w:val="24"/>
          <w:szCs w:val="24"/>
          <w:lang w:val="en-US"/>
        </w:rPr>
        <w:t>Severnogo</w:t>
      </w:r>
      <w:proofErr w:type="spellEnd"/>
      <w:r w:rsidRPr="0062726A">
        <w:rPr>
          <w:rFonts w:ascii="Times New Roman" w:hAnsi="Times New Roman" w:cs="Times New Roman"/>
          <w:sz w:val="24"/>
          <w:szCs w:val="24"/>
          <w:lang w:val="en-US"/>
        </w:rPr>
        <w:t xml:space="preserve"> </w:t>
      </w:r>
      <w:proofErr w:type="spellStart"/>
      <w:r w:rsidRPr="0062726A">
        <w:rPr>
          <w:rFonts w:ascii="Times New Roman" w:hAnsi="Times New Roman" w:cs="Times New Roman"/>
          <w:sz w:val="24"/>
          <w:szCs w:val="24"/>
          <w:lang w:val="en-US"/>
        </w:rPr>
        <w:t>Baikala</w:t>
      </w:r>
      <w:proofErr w:type="spellEnd"/>
      <w:r w:rsidRPr="0062726A">
        <w:rPr>
          <w:rFonts w:ascii="Times New Roman" w:hAnsi="Times New Roman" w:cs="Times New Roman"/>
          <w:sz w:val="24"/>
          <w:szCs w:val="24"/>
          <w:lang w:val="en-US"/>
        </w:rPr>
        <w:t xml:space="preserve"> </w:t>
      </w:r>
      <w:r w:rsidR="007618B2">
        <w:rPr>
          <w:rFonts w:ascii="Times New Roman" w:hAnsi="Times New Roman" w:cs="Times New Roman"/>
          <w:sz w:val="24"/>
          <w:szCs w:val="24"/>
          <w:lang w:val="en-US"/>
        </w:rPr>
        <w:t>[Pre-ceramic assemblages from quaternary deposits in North Baikal]. In</w:t>
      </w:r>
      <w:r w:rsidR="007618B2" w:rsidRPr="007618B2">
        <w:rPr>
          <w:rFonts w:ascii="Times New Roman" w:hAnsi="Times New Roman" w:cs="Times New Roman"/>
          <w:sz w:val="24"/>
          <w:szCs w:val="24"/>
          <w:lang w:val="en-US"/>
        </w:rPr>
        <w:t xml:space="preserve">: </w:t>
      </w:r>
      <w:proofErr w:type="spellStart"/>
      <w:r w:rsidRPr="00927A4C">
        <w:rPr>
          <w:rFonts w:ascii="Times New Roman" w:hAnsi="Times New Roman" w:cs="Times New Roman"/>
          <w:i/>
          <w:sz w:val="24"/>
          <w:szCs w:val="24"/>
          <w:lang w:val="en-US"/>
        </w:rPr>
        <w:t>Rel'ef</w:t>
      </w:r>
      <w:proofErr w:type="spellEnd"/>
      <w:r w:rsidRPr="00927A4C">
        <w:rPr>
          <w:rFonts w:ascii="Times New Roman" w:hAnsi="Times New Roman" w:cs="Times New Roman"/>
          <w:i/>
          <w:sz w:val="24"/>
          <w:szCs w:val="24"/>
          <w:lang w:val="en-US"/>
        </w:rPr>
        <w:t xml:space="preserve"> i </w:t>
      </w:r>
      <w:proofErr w:type="spellStart"/>
      <w:r w:rsidRPr="00927A4C">
        <w:rPr>
          <w:rFonts w:ascii="Times New Roman" w:hAnsi="Times New Roman" w:cs="Times New Roman"/>
          <w:i/>
          <w:sz w:val="24"/>
          <w:szCs w:val="24"/>
          <w:lang w:val="en-US"/>
        </w:rPr>
        <w:t>chetvertichnye</w:t>
      </w:r>
      <w:proofErr w:type="spellEnd"/>
      <w:r w:rsidRPr="00927A4C">
        <w:rPr>
          <w:rFonts w:ascii="Times New Roman" w:hAnsi="Times New Roman" w:cs="Times New Roman"/>
          <w:i/>
          <w:sz w:val="24"/>
          <w:szCs w:val="24"/>
          <w:lang w:val="en-US"/>
        </w:rPr>
        <w:t xml:space="preserve"> </w:t>
      </w:r>
      <w:proofErr w:type="spellStart"/>
      <w:r w:rsidRPr="00927A4C">
        <w:rPr>
          <w:rFonts w:ascii="Times New Roman" w:hAnsi="Times New Roman" w:cs="Times New Roman"/>
          <w:i/>
          <w:sz w:val="24"/>
          <w:szCs w:val="24"/>
          <w:lang w:val="en-US"/>
        </w:rPr>
        <w:t>otlozheniya</w:t>
      </w:r>
      <w:proofErr w:type="spellEnd"/>
      <w:r w:rsidRPr="00927A4C">
        <w:rPr>
          <w:rFonts w:ascii="Times New Roman" w:hAnsi="Times New Roman" w:cs="Times New Roman"/>
          <w:i/>
          <w:sz w:val="24"/>
          <w:szCs w:val="24"/>
          <w:lang w:val="en-US"/>
        </w:rPr>
        <w:t xml:space="preserve"> </w:t>
      </w:r>
      <w:proofErr w:type="spellStart"/>
      <w:r w:rsidRPr="00927A4C">
        <w:rPr>
          <w:rFonts w:ascii="Times New Roman" w:hAnsi="Times New Roman" w:cs="Times New Roman"/>
          <w:i/>
          <w:sz w:val="24"/>
          <w:szCs w:val="24"/>
          <w:lang w:val="en-US"/>
        </w:rPr>
        <w:t>Stanovogo</w:t>
      </w:r>
      <w:proofErr w:type="spellEnd"/>
      <w:r w:rsidRPr="00927A4C">
        <w:rPr>
          <w:rFonts w:ascii="Times New Roman" w:hAnsi="Times New Roman" w:cs="Times New Roman"/>
          <w:i/>
          <w:sz w:val="24"/>
          <w:szCs w:val="24"/>
          <w:lang w:val="en-US"/>
        </w:rPr>
        <w:t xml:space="preserve"> </w:t>
      </w:r>
      <w:proofErr w:type="spellStart"/>
      <w:r w:rsidRPr="00927A4C">
        <w:rPr>
          <w:rFonts w:ascii="Times New Roman" w:hAnsi="Times New Roman" w:cs="Times New Roman"/>
          <w:i/>
          <w:sz w:val="24"/>
          <w:szCs w:val="24"/>
          <w:lang w:val="en-US"/>
        </w:rPr>
        <w:t>nagor'ya</w:t>
      </w:r>
      <w:proofErr w:type="spellEnd"/>
      <w:r w:rsidR="007618B2" w:rsidRPr="00927A4C">
        <w:rPr>
          <w:rFonts w:ascii="Times New Roman" w:hAnsi="Times New Roman" w:cs="Times New Roman"/>
          <w:i/>
          <w:sz w:val="24"/>
          <w:szCs w:val="24"/>
          <w:lang w:val="en-US"/>
        </w:rPr>
        <w:t xml:space="preserve"> [Relief and quaternary deposits of </w:t>
      </w:r>
      <w:proofErr w:type="spellStart"/>
      <w:r w:rsidR="007618B2" w:rsidRPr="00927A4C">
        <w:rPr>
          <w:rFonts w:ascii="Times New Roman" w:hAnsi="Times New Roman" w:cs="Times New Roman"/>
          <w:i/>
          <w:sz w:val="24"/>
          <w:szCs w:val="24"/>
          <w:lang w:val="en-US"/>
        </w:rPr>
        <w:t>Stanovyi</w:t>
      </w:r>
      <w:proofErr w:type="spellEnd"/>
      <w:r w:rsidR="007618B2" w:rsidRPr="00927A4C">
        <w:rPr>
          <w:rFonts w:ascii="Times New Roman" w:hAnsi="Times New Roman" w:cs="Times New Roman"/>
          <w:i/>
          <w:sz w:val="24"/>
          <w:szCs w:val="24"/>
          <w:lang w:val="en-US"/>
        </w:rPr>
        <w:t xml:space="preserve"> highland]</w:t>
      </w:r>
      <w:r w:rsidRPr="0062726A">
        <w:rPr>
          <w:rFonts w:ascii="Times New Roman" w:hAnsi="Times New Roman" w:cs="Times New Roman"/>
          <w:sz w:val="24"/>
          <w:szCs w:val="24"/>
          <w:lang w:val="en-US"/>
        </w:rPr>
        <w:t xml:space="preserve">. </w:t>
      </w:r>
      <w:r w:rsidRPr="007618B2">
        <w:rPr>
          <w:rFonts w:ascii="Times New Roman" w:hAnsi="Times New Roman" w:cs="Times New Roman"/>
          <w:sz w:val="24"/>
          <w:szCs w:val="24"/>
          <w:lang w:val="en-US"/>
        </w:rPr>
        <w:t>M</w:t>
      </w:r>
      <w:r w:rsidR="007618B2">
        <w:rPr>
          <w:rFonts w:ascii="Times New Roman" w:hAnsi="Times New Roman" w:cs="Times New Roman"/>
          <w:sz w:val="24"/>
          <w:szCs w:val="24"/>
          <w:lang w:val="en-US"/>
        </w:rPr>
        <w:t>oscow</w:t>
      </w:r>
      <w:r w:rsidRPr="007618B2">
        <w:rPr>
          <w:rFonts w:ascii="Times New Roman" w:hAnsi="Times New Roman" w:cs="Times New Roman"/>
          <w:sz w:val="24"/>
          <w:szCs w:val="24"/>
          <w:lang w:val="en-US"/>
        </w:rPr>
        <w:t>, 1981</w:t>
      </w:r>
      <w:r w:rsidR="007618B2">
        <w:rPr>
          <w:rFonts w:ascii="Times New Roman" w:hAnsi="Times New Roman" w:cs="Times New Roman"/>
          <w:sz w:val="24"/>
          <w:szCs w:val="24"/>
          <w:lang w:val="en-US"/>
        </w:rPr>
        <w:t>,</w:t>
      </w:r>
      <w:r w:rsidRPr="007618B2">
        <w:rPr>
          <w:rFonts w:ascii="Times New Roman" w:hAnsi="Times New Roman" w:cs="Times New Roman"/>
          <w:sz w:val="24"/>
          <w:szCs w:val="24"/>
          <w:lang w:val="en-US"/>
        </w:rPr>
        <w:t xml:space="preserve"> </w:t>
      </w:r>
      <w:r w:rsidR="007618B2">
        <w:rPr>
          <w:rFonts w:ascii="Times New Roman" w:hAnsi="Times New Roman" w:cs="Times New Roman"/>
          <w:sz w:val="24"/>
          <w:szCs w:val="24"/>
          <w:lang w:val="en-US"/>
        </w:rPr>
        <w:t>p</w:t>
      </w:r>
      <w:r w:rsidRPr="007618B2">
        <w:rPr>
          <w:rFonts w:ascii="Times New Roman" w:hAnsi="Times New Roman" w:cs="Times New Roman"/>
          <w:sz w:val="24"/>
          <w:szCs w:val="24"/>
          <w:lang w:val="en-US"/>
        </w:rPr>
        <w:t>. 120–128.</w:t>
      </w:r>
      <w:r w:rsidR="004A0F9A">
        <w:rPr>
          <w:rFonts w:ascii="Times New Roman" w:hAnsi="Times New Roman" w:cs="Times New Roman"/>
          <w:sz w:val="24"/>
          <w:szCs w:val="24"/>
          <w:lang w:val="en-US"/>
        </w:rPr>
        <w:t xml:space="preserve"> </w:t>
      </w:r>
      <w:r w:rsidR="004A0F9A" w:rsidRPr="000254F7">
        <w:rPr>
          <w:rFonts w:ascii="Times New Roman" w:hAnsi="Times New Roman" w:cs="Times New Roman"/>
          <w:sz w:val="24"/>
          <w:szCs w:val="24"/>
          <w:lang w:val="en-US"/>
        </w:rPr>
        <w:t>(in Russ.)</w:t>
      </w:r>
    </w:p>
    <w:p w:rsidR="00927A4C" w:rsidRPr="00D55000" w:rsidRDefault="00927A4C" w:rsidP="00927A4C">
      <w:pPr>
        <w:spacing w:line="240" w:lineRule="auto"/>
        <w:ind w:firstLine="567"/>
        <w:contextualSpacing/>
        <w:jc w:val="both"/>
        <w:rPr>
          <w:rFonts w:ascii="Times New Roman" w:hAnsi="Times New Roman" w:cs="Times New Roman"/>
          <w:sz w:val="24"/>
          <w:szCs w:val="24"/>
          <w:lang w:val="en-US"/>
        </w:rPr>
      </w:pPr>
      <w:r w:rsidRPr="00D55000">
        <w:rPr>
          <w:rFonts w:ascii="Times New Roman" w:hAnsi="Times New Roman" w:cs="Times New Roman"/>
          <w:b/>
          <w:sz w:val="24"/>
          <w:szCs w:val="24"/>
          <w:lang w:val="en-US"/>
        </w:rPr>
        <w:t xml:space="preserve">de </w:t>
      </w:r>
      <w:proofErr w:type="spellStart"/>
      <w:r w:rsidRPr="00D55000">
        <w:rPr>
          <w:rFonts w:ascii="Times New Roman" w:hAnsi="Times New Roman" w:cs="Times New Roman"/>
          <w:b/>
          <w:sz w:val="24"/>
          <w:szCs w:val="24"/>
          <w:lang w:val="en-US"/>
        </w:rPr>
        <w:t>Lombera-Hermida</w:t>
      </w:r>
      <w:proofErr w:type="spellEnd"/>
      <w:r w:rsidRPr="00D55000">
        <w:rPr>
          <w:rFonts w:ascii="Times New Roman" w:hAnsi="Times New Roman" w:cs="Times New Roman"/>
          <w:b/>
          <w:sz w:val="24"/>
          <w:szCs w:val="24"/>
          <w:lang w:val="en-US"/>
        </w:rPr>
        <w:t xml:space="preserve"> A., Rodríguez-</w:t>
      </w:r>
      <w:proofErr w:type="spellStart"/>
      <w:r w:rsidRPr="00D55000">
        <w:rPr>
          <w:rFonts w:ascii="Times New Roman" w:hAnsi="Times New Roman" w:cs="Times New Roman"/>
          <w:b/>
          <w:sz w:val="24"/>
          <w:szCs w:val="24"/>
          <w:lang w:val="en-US"/>
        </w:rPr>
        <w:t>Rellán</w:t>
      </w:r>
      <w:proofErr w:type="spellEnd"/>
      <w:r w:rsidRPr="00D55000">
        <w:rPr>
          <w:rFonts w:ascii="Times New Roman" w:hAnsi="Times New Roman" w:cs="Times New Roman"/>
          <w:b/>
          <w:sz w:val="24"/>
          <w:szCs w:val="24"/>
          <w:lang w:val="en-US"/>
        </w:rPr>
        <w:t xml:space="preserve"> C.</w:t>
      </w:r>
      <w:r w:rsidRPr="00D55000">
        <w:rPr>
          <w:rFonts w:ascii="Times New Roman" w:hAnsi="Times New Roman" w:cs="Times New Roman"/>
          <w:sz w:val="24"/>
          <w:szCs w:val="24"/>
          <w:lang w:val="en-US"/>
        </w:rPr>
        <w:t xml:space="preserve"> Quartzes matter. Understanding the technological and </w:t>
      </w:r>
      <w:proofErr w:type="spellStart"/>
      <w:r w:rsidRPr="00D55000">
        <w:rPr>
          <w:rFonts w:ascii="Times New Roman" w:hAnsi="Times New Roman" w:cs="Times New Roman"/>
          <w:sz w:val="24"/>
          <w:szCs w:val="24"/>
          <w:lang w:val="en-US"/>
        </w:rPr>
        <w:t>behavioural</w:t>
      </w:r>
      <w:proofErr w:type="spellEnd"/>
      <w:r w:rsidRPr="00D55000">
        <w:rPr>
          <w:rFonts w:ascii="Times New Roman" w:hAnsi="Times New Roman" w:cs="Times New Roman"/>
          <w:sz w:val="24"/>
          <w:szCs w:val="24"/>
          <w:lang w:val="en-US"/>
        </w:rPr>
        <w:t xml:space="preserve"> complexity in quartz lithic assemblages. </w:t>
      </w:r>
      <w:r w:rsidRPr="00D55000">
        <w:rPr>
          <w:rFonts w:ascii="Times New Roman" w:hAnsi="Times New Roman" w:cs="Times New Roman"/>
          <w:i/>
          <w:sz w:val="24"/>
          <w:szCs w:val="24"/>
          <w:lang w:val="en-US"/>
        </w:rPr>
        <w:t>Quaternary International</w:t>
      </w:r>
      <w:r w:rsidRPr="00D55000">
        <w:rPr>
          <w:rFonts w:ascii="Times New Roman" w:hAnsi="Times New Roman" w:cs="Times New Roman"/>
          <w:sz w:val="24"/>
          <w:szCs w:val="24"/>
          <w:lang w:val="en-US"/>
        </w:rPr>
        <w:t xml:space="preserve">, 2016, vol. 424, p. 2–11. </w:t>
      </w:r>
      <w:r w:rsidRPr="00D55000">
        <w:rPr>
          <w:rFonts w:ascii="Times New Roman" w:eastAsia="Times New Roman" w:hAnsi="Times New Roman" w:cs="Times New Roman"/>
          <w:sz w:val="24"/>
          <w:szCs w:val="24"/>
          <w:lang w:val="en-US" w:eastAsia="ru-RU"/>
        </w:rPr>
        <w:t>DOI: 10.1016/j.quaint.2016.11.039.</w:t>
      </w:r>
    </w:p>
    <w:p w:rsidR="00927A4C" w:rsidRPr="00D55000" w:rsidRDefault="00927A4C" w:rsidP="00927A4C">
      <w:pPr>
        <w:spacing w:line="240" w:lineRule="auto"/>
        <w:ind w:firstLine="567"/>
        <w:contextualSpacing/>
        <w:jc w:val="both"/>
        <w:rPr>
          <w:rFonts w:ascii="Times New Roman" w:eastAsia="Times New Roman" w:hAnsi="Times New Roman" w:cs="Times New Roman"/>
          <w:sz w:val="24"/>
          <w:szCs w:val="24"/>
          <w:lang w:val="en-US" w:eastAsia="ru-RU"/>
        </w:rPr>
      </w:pPr>
      <w:proofErr w:type="spellStart"/>
      <w:r w:rsidRPr="00D55000">
        <w:rPr>
          <w:rFonts w:ascii="Times New Roman" w:hAnsi="Times New Roman" w:cs="Times New Roman"/>
          <w:b/>
          <w:sz w:val="24"/>
          <w:szCs w:val="24"/>
          <w:lang w:val="en-US"/>
        </w:rPr>
        <w:t>Kozyrev</w:t>
      </w:r>
      <w:proofErr w:type="spellEnd"/>
      <w:r w:rsidRPr="00D55000">
        <w:rPr>
          <w:rFonts w:ascii="Times New Roman" w:hAnsi="Times New Roman" w:cs="Times New Roman"/>
          <w:b/>
          <w:sz w:val="24"/>
          <w:szCs w:val="24"/>
          <w:lang w:val="en-US"/>
        </w:rPr>
        <w:t xml:space="preserve"> A., </w:t>
      </w:r>
      <w:proofErr w:type="spellStart"/>
      <w:r w:rsidRPr="00D55000">
        <w:rPr>
          <w:rFonts w:ascii="Times New Roman" w:hAnsi="Times New Roman" w:cs="Times New Roman"/>
          <w:b/>
          <w:sz w:val="24"/>
          <w:szCs w:val="24"/>
          <w:lang w:val="en-US"/>
        </w:rPr>
        <w:t>Shchetnikov</w:t>
      </w:r>
      <w:proofErr w:type="spellEnd"/>
      <w:r w:rsidRPr="00D55000">
        <w:rPr>
          <w:rFonts w:ascii="Times New Roman" w:hAnsi="Times New Roman" w:cs="Times New Roman"/>
          <w:b/>
          <w:sz w:val="24"/>
          <w:szCs w:val="24"/>
          <w:lang w:val="en-US"/>
        </w:rPr>
        <w:t xml:space="preserve"> A., </w:t>
      </w:r>
      <w:proofErr w:type="spellStart"/>
      <w:r w:rsidRPr="00D55000">
        <w:rPr>
          <w:rFonts w:ascii="Times New Roman" w:hAnsi="Times New Roman" w:cs="Times New Roman"/>
          <w:b/>
          <w:sz w:val="24"/>
          <w:szCs w:val="24"/>
          <w:lang w:val="en-US"/>
        </w:rPr>
        <w:t>Klemenev</w:t>
      </w:r>
      <w:proofErr w:type="spellEnd"/>
      <w:r w:rsidRPr="00D55000">
        <w:rPr>
          <w:rFonts w:ascii="Times New Roman" w:hAnsi="Times New Roman" w:cs="Times New Roman"/>
          <w:b/>
          <w:sz w:val="24"/>
          <w:szCs w:val="24"/>
          <w:lang w:val="en-US"/>
        </w:rPr>
        <w:t xml:space="preserve"> A., </w:t>
      </w:r>
      <w:proofErr w:type="spellStart"/>
      <w:r w:rsidRPr="00D55000">
        <w:rPr>
          <w:rFonts w:ascii="Times New Roman" w:hAnsi="Times New Roman" w:cs="Times New Roman"/>
          <w:b/>
          <w:sz w:val="24"/>
          <w:szCs w:val="24"/>
          <w:lang w:val="en-US"/>
        </w:rPr>
        <w:t>Filinov</w:t>
      </w:r>
      <w:proofErr w:type="spellEnd"/>
      <w:r w:rsidRPr="00D55000">
        <w:rPr>
          <w:rFonts w:ascii="Times New Roman" w:hAnsi="Times New Roman" w:cs="Times New Roman"/>
          <w:b/>
          <w:sz w:val="24"/>
          <w:szCs w:val="24"/>
          <w:lang w:val="en-US"/>
        </w:rPr>
        <w:t xml:space="preserve"> I.A., </w:t>
      </w:r>
      <w:proofErr w:type="spellStart"/>
      <w:r w:rsidRPr="00D55000">
        <w:rPr>
          <w:rFonts w:ascii="Times New Roman" w:hAnsi="Times New Roman" w:cs="Times New Roman"/>
          <w:b/>
          <w:sz w:val="24"/>
          <w:szCs w:val="24"/>
          <w:lang w:val="en-US"/>
        </w:rPr>
        <w:t>Fedorenko</w:t>
      </w:r>
      <w:proofErr w:type="spellEnd"/>
      <w:r w:rsidRPr="00D55000">
        <w:rPr>
          <w:rFonts w:ascii="Times New Roman" w:hAnsi="Times New Roman" w:cs="Times New Roman"/>
          <w:b/>
          <w:sz w:val="24"/>
          <w:szCs w:val="24"/>
          <w:lang w:val="en-US"/>
        </w:rPr>
        <w:t xml:space="preserve"> A., White, D.</w:t>
      </w:r>
      <w:r w:rsidRPr="00D55000">
        <w:rPr>
          <w:rFonts w:ascii="Times New Roman" w:hAnsi="Times New Roman" w:cs="Times New Roman"/>
          <w:sz w:val="24"/>
          <w:szCs w:val="24"/>
          <w:lang w:val="en-US"/>
        </w:rPr>
        <w:t xml:space="preserve"> The early upper </w:t>
      </w:r>
      <w:proofErr w:type="spellStart"/>
      <w:r w:rsidRPr="00D55000">
        <w:rPr>
          <w:rFonts w:ascii="Times New Roman" w:hAnsi="Times New Roman" w:cs="Times New Roman"/>
          <w:sz w:val="24"/>
          <w:szCs w:val="24"/>
          <w:lang w:val="en-US"/>
        </w:rPr>
        <w:t>palaeolithic</w:t>
      </w:r>
      <w:proofErr w:type="spellEnd"/>
      <w:r w:rsidRPr="00D55000">
        <w:rPr>
          <w:rFonts w:ascii="Times New Roman" w:hAnsi="Times New Roman" w:cs="Times New Roman"/>
          <w:sz w:val="24"/>
          <w:szCs w:val="24"/>
          <w:lang w:val="en-US"/>
        </w:rPr>
        <w:t xml:space="preserve"> of the </w:t>
      </w:r>
      <w:proofErr w:type="spellStart"/>
      <w:r w:rsidRPr="00D55000">
        <w:rPr>
          <w:rFonts w:ascii="Times New Roman" w:hAnsi="Times New Roman" w:cs="Times New Roman"/>
          <w:sz w:val="24"/>
          <w:szCs w:val="24"/>
          <w:lang w:val="en-US"/>
        </w:rPr>
        <w:t>Tunka</w:t>
      </w:r>
      <w:proofErr w:type="spellEnd"/>
      <w:r w:rsidRPr="00D55000">
        <w:rPr>
          <w:rFonts w:ascii="Times New Roman" w:hAnsi="Times New Roman" w:cs="Times New Roman"/>
          <w:sz w:val="24"/>
          <w:szCs w:val="24"/>
          <w:lang w:val="en-US"/>
        </w:rPr>
        <w:t xml:space="preserve"> rift valley, lake Baikal region, Siberia. </w:t>
      </w:r>
      <w:r w:rsidRPr="00D55000">
        <w:rPr>
          <w:rFonts w:ascii="Times New Roman" w:hAnsi="Times New Roman" w:cs="Times New Roman"/>
          <w:i/>
          <w:sz w:val="24"/>
          <w:szCs w:val="24"/>
          <w:lang w:val="en-US"/>
        </w:rPr>
        <w:t>Quaternary International</w:t>
      </w:r>
      <w:r w:rsidRPr="00D55000">
        <w:rPr>
          <w:rFonts w:ascii="Times New Roman" w:hAnsi="Times New Roman" w:cs="Times New Roman"/>
          <w:sz w:val="24"/>
          <w:szCs w:val="24"/>
          <w:lang w:val="en-US"/>
        </w:rPr>
        <w:t xml:space="preserve">, 2014, vol. 348, p. 4–13. </w:t>
      </w:r>
      <w:r w:rsidRPr="00D55000">
        <w:rPr>
          <w:rFonts w:ascii="Times New Roman" w:eastAsia="Times New Roman" w:hAnsi="Times New Roman" w:cs="Times New Roman"/>
          <w:sz w:val="24"/>
          <w:szCs w:val="24"/>
          <w:lang w:val="en-US" w:eastAsia="ru-RU"/>
        </w:rPr>
        <w:t>DOI:</w:t>
      </w:r>
      <w:r w:rsidRPr="00D55000">
        <w:rPr>
          <w:lang w:val="en-US"/>
        </w:rPr>
        <w:t xml:space="preserve"> </w:t>
      </w:r>
      <w:r w:rsidRPr="00D55000">
        <w:rPr>
          <w:rFonts w:ascii="Times New Roman" w:eastAsia="Times New Roman" w:hAnsi="Times New Roman" w:cs="Times New Roman"/>
          <w:sz w:val="24"/>
          <w:szCs w:val="24"/>
          <w:lang w:val="en-US" w:eastAsia="ru-RU"/>
        </w:rPr>
        <w:t>10.1016/j.quaint.2014.06.012.</w:t>
      </w:r>
    </w:p>
    <w:p w:rsidR="00927A4C" w:rsidRPr="00D55000" w:rsidRDefault="00927A4C" w:rsidP="00927A4C">
      <w:pPr>
        <w:spacing w:line="240" w:lineRule="auto"/>
        <w:ind w:firstLine="567"/>
        <w:contextualSpacing/>
        <w:jc w:val="both"/>
        <w:rPr>
          <w:rFonts w:ascii="Times New Roman" w:hAnsi="Times New Roman" w:cs="Times New Roman"/>
          <w:sz w:val="24"/>
          <w:szCs w:val="24"/>
          <w:lang w:val="en-US"/>
        </w:rPr>
      </w:pPr>
      <w:proofErr w:type="spellStart"/>
      <w:r w:rsidRPr="00D55000">
        <w:rPr>
          <w:rFonts w:ascii="Times New Roman" w:hAnsi="Times New Roman" w:cs="Times New Roman"/>
          <w:b/>
          <w:sz w:val="24"/>
          <w:szCs w:val="24"/>
          <w:lang w:val="en-US"/>
        </w:rPr>
        <w:t>Rankama</w:t>
      </w:r>
      <w:proofErr w:type="spellEnd"/>
      <w:r w:rsidRPr="00D55000">
        <w:rPr>
          <w:rFonts w:ascii="Times New Roman" w:hAnsi="Times New Roman" w:cs="Times New Roman"/>
          <w:b/>
          <w:sz w:val="24"/>
          <w:szCs w:val="24"/>
          <w:lang w:val="en-US"/>
        </w:rPr>
        <w:t xml:space="preserve"> T.</w:t>
      </w:r>
      <w:r w:rsidRPr="00D55000">
        <w:rPr>
          <w:rFonts w:ascii="Times New Roman" w:hAnsi="Times New Roman" w:cs="Times New Roman"/>
          <w:sz w:val="24"/>
          <w:szCs w:val="24"/>
          <w:lang w:val="en-US"/>
        </w:rPr>
        <w:t xml:space="preserve"> Analyses of the quartz assemblages of houses 34 and 35 at </w:t>
      </w:r>
      <w:proofErr w:type="spellStart"/>
      <w:r w:rsidRPr="00D55000">
        <w:rPr>
          <w:rFonts w:ascii="Times New Roman" w:hAnsi="Times New Roman" w:cs="Times New Roman"/>
          <w:sz w:val="24"/>
          <w:szCs w:val="24"/>
          <w:lang w:val="en-US"/>
        </w:rPr>
        <w:t>Kauvonkangas</w:t>
      </w:r>
      <w:proofErr w:type="spellEnd"/>
      <w:r w:rsidRPr="00D55000">
        <w:rPr>
          <w:rFonts w:ascii="Times New Roman" w:hAnsi="Times New Roman" w:cs="Times New Roman"/>
          <w:sz w:val="24"/>
          <w:szCs w:val="24"/>
          <w:lang w:val="en-US"/>
        </w:rPr>
        <w:t xml:space="preserve"> in </w:t>
      </w:r>
      <w:proofErr w:type="spellStart"/>
      <w:r w:rsidRPr="00D55000">
        <w:rPr>
          <w:rFonts w:ascii="Times New Roman" w:hAnsi="Times New Roman" w:cs="Times New Roman"/>
          <w:sz w:val="24"/>
          <w:szCs w:val="24"/>
          <w:lang w:val="en-US"/>
        </w:rPr>
        <w:t>Tervola</w:t>
      </w:r>
      <w:proofErr w:type="spellEnd"/>
      <w:r w:rsidRPr="00D55000">
        <w:rPr>
          <w:rFonts w:ascii="Times New Roman" w:hAnsi="Times New Roman" w:cs="Times New Roman"/>
          <w:sz w:val="24"/>
          <w:szCs w:val="24"/>
          <w:lang w:val="en-US"/>
        </w:rPr>
        <w:t xml:space="preserve"> // In: </w:t>
      </w:r>
      <w:r w:rsidRPr="00D55000">
        <w:rPr>
          <w:rFonts w:ascii="Times New Roman" w:hAnsi="Times New Roman" w:cs="Times New Roman"/>
          <w:i/>
          <w:sz w:val="24"/>
          <w:szCs w:val="24"/>
          <w:lang w:val="en-US"/>
        </w:rPr>
        <w:t>Huts and Houses. Stone Age and Early Metal Age Buildings in Finland</w:t>
      </w:r>
      <w:r w:rsidRPr="00D55000">
        <w:rPr>
          <w:rFonts w:ascii="Times New Roman" w:hAnsi="Times New Roman" w:cs="Times New Roman"/>
          <w:sz w:val="24"/>
          <w:szCs w:val="24"/>
          <w:lang w:val="en-US"/>
        </w:rPr>
        <w:t>. Helsinki, National Board of Antiquities, 2002, p. 79</w:t>
      </w:r>
      <w:r w:rsidRPr="00D55000">
        <w:rPr>
          <w:rFonts w:ascii="Times New Roman" w:hAnsi="Times New Roman" w:cs="Times New Roman"/>
          <w:sz w:val="24"/>
          <w:szCs w:val="28"/>
          <w:lang w:val="en-US"/>
        </w:rPr>
        <w:t>–</w:t>
      </w:r>
      <w:r w:rsidRPr="00D55000">
        <w:rPr>
          <w:rFonts w:ascii="Times New Roman" w:hAnsi="Times New Roman" w:cs="Times New Roman"/>
          <w:sz w:val="24"/>
          <w:szCs w:val="24"/>
          <w:lang w:val="en-US"/>
        </w:rPr>
        <w:t>108.</w:t>
      </w:r>
    </w:p>
    <w:p w:rsidR="00927A4C" w:rsidRPr="00D55000" w:rsidRDefault="00927A4C" w:rsidP="00927A4C">
      <w:pPr>
        <w:spacing w:line="240" w:lineRule="auto"/>
        <w:ind w:firstLine="567"/>
        <w:contextualSpacing/>
        <w:jc w:val="both"/>
        <w:rPr>
          <w:rFonts w:ascii="Times New Roman" w:eastAsia="Times New Roman" w:hAnsi="Times New Roman" w:cs="Times New Roman"/>
          <w:sz w:val="24"/>
          <w:szCs w:val="24"/>
          <w:lang w:val="en-US" w:eastAsia="ru-RU"/>
        </w:rPr>
      </w:pPr>
      <w:proofErr w:type="spellStart"/>
      <w:r w:rsidRPr="00D55000">
        <w:rPr>
          <w:rFonts w:ascii="Times New Roman" w:hAnsi="Times New Roman" w:cs="Times New Roman"/>
          <w:b/>
          <w:sz w:val="24"/>
          <w:szCs w:val="24"/>
          <w:lang w:val="en-US"/>
        </w:rPr>
        <w:t>Shchetnikov</w:t>
      </w:r>
      <w:proofErr w:type="spellEnd"/>
      <w:r w:rsidRPr="00D55000">
        <w:rPr>
          <w:rFonts w:ascii="Times New Roman" w:hAnsi="Times New Roman" w:cs="Times New Roman"/>
          <w:b/>
          <w:sz w:val="24"/>
          <w:szCs w:val="24"/>
          <w:lang w:val="en-US"/>
        </w:rPr>
        <w:t xml:space="preserve"> A. A., </w:t>
      </w:r>
      <w:proofErr w:type="spellStart"/>
      <w:r w:rsidRPr="00D55000">
        <w:rPr>
          <w:rFonts w:ascii="Times New Roman" w:hAnsi="Times New Roman" w:cs="Times New Roman"/>
          <w:b/>
          <w:sz w:val="24"/>
          <w:szCs w:val="24"/>
          <w:lang w:val="en-US"/>
        </w:rPr>
        <w:t>Bezrukova</w:t>
      </w:r>
      <w:proofErr w:type="spellEnd"/>
      <w:r w:rsidRPr="00D55000">
        <w:rPr>
          <w:rFonts w:ascii="Times New Roman" w:hAnsi="Times New Roman" w:cs="Times New Roman"/>
          <w:b/>
          <w:sz w:val="24"/>
          <w:szCs w:val="24"/>
          <w:lang w:val="en-US"/>
        </w:rPr>
        <w:t xml:space="preserve"> E. V., </w:t>
      </w:r>
      <w:proofErr w:type="spellStart"/>
      <w:r w:rsidRPr="00D55000">
        <w:rPr>
          <w:rFonts w:ascii="Times New Roman" w:hAnsi="Times New Roman" w:cs="Times New Roman"/>
          <w:b/>
          <w:sz w:val="24"/>
          <w:szCs w:val="24"/>
          <w:lang w:val="en-US"/>
        </w:rPr>
        <w:t>Matasova</w:t>
      </w:r>
      <w:proofErr w:type="spellEnd"/>
      <w:r w:rsidRPr="00D55000">
        <w:rPr>
          <w:rFonts w:ascii="Times New Roman" w:hAnsi="Times New Roman" w:cs="Times New Roman"/>
          <w:b/>
          <w:sz w:val="24"/>
          <w:szCs w:val="24"/>
          <w:lang w:val="en-US"/>
        </w:rPr>
        <w:t xml:space="preserve"> G. G., </w:t>
      </w:r>
      <w:proofErr w:type="spellStart"/>
      <w:r w:rsidRPr="00D55000">
        <w:rPr>
          <w:rFonts w:ascii="Times New Roman" w:hAnsi="Times New Roman" w:cs="Times New Roman"/>
          <w:b/>
          <w:sz w:val="24"/>
          <w:szCs w:val="24"/>
          <w:lang w:val="en-US"/>
        </w:rPr>
        <w:t>Kazansky</w:t>
      </w:r>
      <w:proofErr w:type="spellEnd"/>
      <w:r w:rsidRPr="00D55000">
        <w:rPr>
          <w:rFonts w:ascii="Times New Roman" w:hAnsi="Times New Roman" w:cs="Times New Roman"/>
          <w:b/>
          <w:sz w:val="24"/>
          <w:szCs w:val="24"/>
          <w:lang w:val="en-US"/>
        </w:rPr>
        <w:t xml:space="preserve"> A. Yu., </w:t>
      </w:r>
      <w:proofErr w:type="spellStart"/>
      <w:r w:rsidRPr="00D55000">
        <w:rPr>
          <w:rFonts w:ascii="Times New Roman" w:hAnsi="Times New Roman" w:cs="Times New Roman"/>
          <w:b/>
          <w:sz w:val="24"/>
          <w:szCs w:val="24"/>
          <w:lang w:val="en-US"/>
        </w:rPr>
        <w:t>Ivanova</w:t>
      </w:r>
      <w:proofErr w:type="spellEnd"/>
      <w:r w:rsidRPr="00D55000">
        <w:rPr>
          <w:rFonts w:ascii="Times New Roman" w:hAnsi="Times New Roman" w:cs="Times New Roman"/>
          <w:b/>
          <w:sz w:val="24"/>
          <w:szCs w:val="24"/>
          <w:lang w:val="en-US"/>
        </w:rPr>
        <w:t xml:space="preserve"> V. V., </w:t>
      </w:r>
      <w:proofErr w:type="spellStart"/>
      <w:r w:rsidRPr="00D55000">
        <w:rPr>
          <w:rFonts w:ascii="Times New Roman" w:hAnsi="Times New Roman" w:cs="Times New Roman"/>
          <w:b/>
          <w:sz w:val="24"/>
          <w:szCs w:val="24"/>
          <w:lang w:val="en-US"/>
        </w:rPr>
        <w:t>Danukalova</w:t>
      </w:r>
      <w:proofErr w:type="spellEnd"/>
      <w:r w:rsidRPr="00D55000">
        <w:rPr>
          <w:rFonts w:ascii="Times New Roman" w:hAnsi="Times New Roman" w:cs="Times New Roman"/>
          <w:b/>
          <w:sz w:val="24"/>
          <w:szCs w:val="24"/>
          <w:lang w:val="en-US"/>
        </w:rPr>
        <w:t xml:space="preserve"> G. A., </w:t>
      </w:r>
      <w:proofErr w:type="spellStart"/>
      <w:r w:rsidRPr="00D55000">
        <w:rPr>
          <w:rFonts w:ascii="Times New Roman" w:hAnsi="Times New Roman" w:cs="Times New Roman"/>
          <w:b/>
          <w:sz w:val="24"/>
          <w:szCs w:val="24"/>
          <w:lang w:val="en-US"/>
        </w:rPr>
        <w:t>Filinov</w:t>
      </w:r>
      <w:proofErr w:type="spellEnd"/>
      <w:r w:rsidRPr="00D55000">
        <w:rPr>
          <w:rFonts w:ascii="Times New Roman" w:hAnsi="Times New Roman" w:cs="Times New Roman"/>
          <w:b/>
          <w:sz w:val="24"/>
          <w:szCs w:val="24"/>
          <w:lang w:val="en-US"/>
        </w:rPr>
        <w:t xml:space="preserve"> I. A., </w:t>
      </w:r>
      <w:proofErr w:type="spellStart"/>
      <w:r w:rsidRPr="00D55000">
        <w:rPr>
          <w:rFonts w:ascii="Times New Roman" w:hAnsi="Times New Roman" w:cs="Times New Roman"/>
          <w:b/>
          <w:sz w:val="24"/>
          <w:szCs w:val="24"/>
          <w:lang w:val="en-US"/>
        </w:rPr>
        <w:t>Khenzykhenova</w:t>
      </w:r>
      <w:proofErr w:type="spellEnd"/>
      <w:r w:rsidRPr="00D55000">
        <w:rPr>
          <w:rFonts w:ascii="Times New Roman" w:hAnsi="Times New Roman" w:cs="Times New Roman"/>
          <w:b/>
          <w:sz w:val="24"/>
          <w:szCs w:val="24"/>
          <w:lang w:val="en-US"/>
        </w:rPr>
        <w:t xml:space="preserve"> F. I., </w:t>
      </w:r>
      <w:proofErr w:type="spellStart"/>
      <w:r w:rsidRPr="00D55000">
        <w:rPr>
          <w:rFonts w:ascii="Times New Roman" w:hAnsi="Times New Roman" w:cs="Times New Roman"/>
          <w:b/>
          <w:sz w:val="24"/>
          <w:szCs w:val="24"/>
          <w:lang w:val="en-US"/>
        </w:rPr>
        <w:t>Osipova</w:t>
      </w:r>
      <w:proofErr w:type="spellEnd"/>
      <w:r w:rsidRPr="00D55000">
        <w:rPr>
          <w:rFonts w:ascii="Times New Roman" w:hAnsi="Times New Roman" w:cs="Times New Roman"/>
          <w:b/>
          <w:sz w:val="24"/>
          <w:szCs w:val="24"/>
          <w:lang w:val="en-US"/>
        </w:rPr>
        <w:t xml:space="preserve"> E. M., </w:t>
      </w:r>
      <w:proofErr w:type="spellStart"/>
      <w:r w:rsidRPr="00D55000">
        <w:rPr>
          <w:rFonts w:ascii="Times New Roman" w:hAnsi="Times New Roman" w:cs="Times New Roman"/>
          <w:b/>
          <w:sz w:val="24"/>
          <w:szCs w:val="24"/>
          <w:lang w:val="en-US"/>
        </w:rPr>
        <w:t>Berdnikova</w:t>
      </w:r>
      <w:proofErr w:type="spellEnd"/>
      <w:r w:rsidRPr="00D55000">
        <w:rPr>
          <w:rFonts w:ascii="Times New Roman" w:hAnsi="Times New Roman" w:cs="Times New Roman"/>
          <w:b/>
          <w:sz w:val="24"/>
          <w:szCs w:val="24"/>
          <w:lang w:val="en-US"/>
        </w:rPr>
        <w:t xml:space="preserve"> N. E., </w:t>
      </w:r>
      <w:proofErr w:type="spellStart"/>
      <w:r w:rsidRPr="00D55000">
        <w:rPr>
          <w:rFonts w:ascii="Times New Roman" w:hAnsi="Times New Roman" w:cs="Times New Roman"/>
          <w:b/>
          <w:sz w:val="24"/>
          <w:szCs w:val="24"/>
          <w:lang w:val="en-US"/>
        </w:rPr>
        <w:t>Berdnikov</w:t>
      </w:r>
      <w:proofErr w:type="spellEnd"/>
      <w:r w:rsidRPr="00D55000">
        <w:rPr>
          <w:rFonts w:ascii="Times New Roman" w:hAnsi="Times New Roman" w:cs="Times New Roman"/>
          <w:b/>
          <w:sz w:val="24"/>
          <w:szCs w:val="24"/>
          <w:lang w:val="en-US"/>
        </w:rPr>
        <w:t xml:space="preserve"> I. M., Rogovskoi E. O., </w:t>
      </w:r>
      <w:proofErr w:type="spellStart"/>
      <w:r w:rsidRPr="00D55000">
        <w:rPr>
          <w:rFonts w:ascii="Times New Roman" w:hAnsi="Times New Roman" w:cs="Times New Roman"/>
          <w:b/>
          <w:sz w:val="24"/>
          <w:szCs w:val="24"/>
          <w:lang w:val="en-US"/>
        </w:rPr>
        <w:t>Lipnina</w:t>
      </w:r>
      <w:proofErr w:type="spellEnd"/>
      <w:r w:rsidRPr="00D55000">
        <w:rPr>
          <w:rFonts w:ascii="Times New Roman" w:hAnsi="Times New Roman" w:cs="Times New Roman"/>
          <w:b/>
          <w:sz w:val="24"/>
          <w:szCs w:val="24"/>
          <w:lang w:val="en-US"/>
        </w:rPr>
        <w:t xml:space="preserve"> E. A., </w:t>
      </w:r>
      <w:proofErr w:type="spellStart"/>
      <w:r w:rsidRPr="00D55000">
        <w:rPr>
          <w:rFonts w:ascii="Times New Roman" w:hAnsi="Times New Roman" w:cs="Times New Roman"/>
          <w:b/>
          <w:sz w:val="24"/>
          <w:szCs w:val="24"/>
          <w:lang w:val="en-US"/>
        </w:rPr>
        <w:t>Vorobyeva</w:t>
      </w:r>
      <w:proofErr w:type="spellEnd"/>
      <w:r w:rsidRPr="00D55000">
        <w:rPr>
          <w:rFonts w:ascii="Times New Roman" w:hAnsi="Times New Roman" w:cs="Times New Roman"/>
          <w:b/>
          <w:sz w:val="24"/>
          <w:szCs w:val="24"/>
          <w:lang w:val="en-US"/>
        </w:rPr>
        <w:t xml:space="preserve"> G. A. </w:t>
      </w:r>
      <w:r w:rsidRPr="00D55000">
        <w:rPr>
          <w:rFonts w:ascii="Times New Roman" w:hAnsi="Times New Roman" w:cs="Times New Roman"/>
          <w:sz w:val="24"/>
          <w:szCs w:val="24"/>
          <w:lang w:val="en-US"/>
        </w:rPr>
        <w:t xml:space="preserve">Upper Paleolithic site </w:t>
      </w:r>
      <w:proofErr w:type="spellStart"/>
      <w:r w:rsidRPr="00D55000">
        <w:rPr>
          <w:rFonts w:ascii="Times New Roman" w:hAnsi="Times New Roman" w:cs="Times New Roman"/>
          <w:sz w:val="24"/>
          <w:szCs w:val="24"/>
          <w:lang w:val="en-US"/>
        </w:rPr>
        <w:t>Tuyana</w:t>
      </w:r>
      <w:proofErr w:type="spellEnd"/>
      <w:r w:rsidRPr="00D55000">
        <w:rPr>
          <w:rFonts w:ascii="Times New Roman" w:hAnsi="Times New Roman" w:cs="Times New Roman"/>
          <w:sz w:val="24"/>
          <w:szCs w:val="24"/>
          <w:lang w:val="en-US"/>
        </w:rPr>
        <w:t xml:space="preserve"> – a multi-proxy record of sedimentation and environmental history during the Late Pleistocene and Holocene in the </w:t>
      </w:r>
      <w:proofErr w:type="spellStart"/>
      <w:r w:rsidRPr="00D55000">
        <w:rPr>
          <w:rFonts w:ascii="Times New Roman" w:hAnsi="Times New Roman" w:cs="Times New Roman"/>
          <w:sz w:val="24"/>
          <w:szCs w:val="24"/>
          <w:lang w:val="en-US"/>
        </w:rPr>
        <w:t>Tunka</w:t>
      </w:r>
      <w:proofErr w:type="spellEnd"/>
      <w:r w:rsidRPr="00D55000">
        <w:rPr>
          <w:rFonts w:ascii="Times New Roman" w:hAnsi="Times New Roman" w:cs="Times New Roman"/>
          <w:sz w:val="24"/>
          <w:szCs w:val="24"/>
          <w:lang w:val="en-US"/>
        </w:rPr>
        <w:t xml:space="preserve"> rift valley, Baikal region. </w:t>
      </w:r>
      <w:r w:rsidRPr="00D55000">
        <w:rPr>
          <w:rFonts w:ascii="Times New Roman" w:hAnsi="Times New Roman" w:cs="Times New Roman"/>
          <w:i/>
          <w:sz w:val="24"/>
          <w:szCs w:val="24"/>
          <w:lang w:val="en-US"/>
        </w:rPr>
        <w:t>Quaternary International</w:t>
      </w:r>
      <w:r w:rsidRPr="00D55000">
        <w:rPr>
          <w:rFonts w:ascii="Times New Roman" w:hAnsi="Times New Roman" w:cs="Times New Roman"/>
          <w:sz w:val="24"/>
          <w:szCs w:val="24"/>
          <w:lang w:val="en-US"/>
        </w:rPr>
        <w:t xml:space="preserve">, 2019, vol. 534, p. 138–157. </w:t>
      </w:r>
      <w:r w:rsidRPr="00D55000">
        <w:rPr>
          <w:rFonts w:ascii="Times New Roman" w:eastAsia="Times New Roman" w:hAnsi="Times New Roman" w:cs="Times New Roman"/>
          <w:sz w:val="24"/>
          <w:szCs w:val="24"/>
          <w:lang w:val="en-US" w:eastAsia="ru-RU"/>
        </w:rPr>
        <w:t>DOI:</w:t>
      </w:r>
      <w:r w:rsidRPr="00D55000">
        <w:rPr>
          <w:lang w:val="en-US"/>
        </w:rPr>
        <w:t xml:space="preserve"> </w:t>
      </w:r>
      <w:r w:rsidRPr="00D55000">
        <w:rPr>
          <w:rFonts w:ascii="Times New Roman" w:eastAsia="Times New Roman" w:hAnsi="Times New Roman" w:cs="Times New Roman"/>
          <w:sz w:val="24"/>
          <w:szCs w:val="24"/>
          <w:lang w:val="en-US" w:eastAsia="ru-RU"/>
        </w:rPr>
        <w:t>10.1016/j.quaint.2019.02.043.</w:t>
      </w:r>
    </w:p>
    <w:p w:rsidR="00927A4C" w:rsidRPr="00D90510" w:rsidRDefault="00927A4C" w:rsidP="00927A4C">
      <w:pPr>
        <w:spacing w:line="240" w:lineRule="auto"/>
        <w:ind w:firstLine="567"/>
        <w:contextualSpacing/>
        <w:jc w:val="both"/>
        <w:rPr>
          <w:rFonts w:ascii="Times New Roman" w:hAnsi="Times New Roman" w:cs="Times New Roman"/>
          <w:sz w:val="24"/>
          <w:szCs w:val="24"/>
          <w:lang w:val="en-US"/>
        </w:rPr>
      </w:pPr>
      <w:proofErr w:type="spellStart"/>
      <w:r w:rsidRPr="00D55000">
        <w:rPr>
          <w:rFonts w:ascii="Times New Roman" w:hAnsi="Times New Roman" w:cs="Times New Roman"/>
          <w:b/>
          <w:sz w:val="24"/>
          <w:szCs w:val="24"/>
          <w:lang w:val="en-US"/>
        </w:rPr>
        <w:t>Tallavaara</w:t>
      </w:r>
      <w:proofErr w:type="spellEnd"/>
      <w:r w:rsidRPr="00D55000">
        <w:rPr>
          <w:rFonts w:ascii="Times New Roman" w:hAnsi="Times New Roman" w:cs="Times New Roman"/>
          <w:b/>
          <w:sz w:val="24"/>
          <w:szCs w:val="24"/>
          <w:lang w:val="en-US"/>
        </w:rPr>
        <w:t xml:space="preserve"> M., </w:t>
      </w:r>
      <w:proofErr w:type="spellStart"/>
      <w:r w:rsidRPr="00D55000">
        <w:rPr>
          <w:rFonts w:ascii="Times New Roman" w:hAnsi="Times New Roman" w:cs="Times New Roman"/>
          <w:b/>
          <w:sz w:val="24"/>
          <w:szCs w:val="24"/>
          <w:lang w:val="en-US"/>
        </w:rPr>
        <w:t>Manninen</w:t>
      </w:r>
      <w:proofErr w:type="spellEnd"/>
      <w:r w:rsidRPr="00D55000">
        <w:rPr>
          <w:rFonts w:ascii="Times New Roman" w:hAnsi="Times New Roman" w:cs="Times New Roman"/>
          <w:b/>
          <w:sz w:val="24"/>
          <w:szCs w:val="24"/>
          <w:lang w:val="en-US"/>
        </w:rPr>
        <w:t xml:space="preserve"> M. A., </w:t>
      </w:r>
      <w:proofErr w:type="spellStart"/>
      <w:r w:rsidRPr="00D55000">
        <w:rPr>
          <w:rFonts w:ascii="Times New Roman" w:hAnsi="Times New Roman" w:cs="Times New Roman"/>
          <w:b/>
          <w:sz w:val="24"/>
          <w:szCs w:val="24"/>
          <w:lang w:val="en-US"/>
        </w:rPr>
        <w:t>Hertell</w:t>
      </w:r>
      <w:proofErr w:type="spellEnd"/>
      <w:r w:rsidRPr="00D55000">
        <w:rPr>
          <w:rFonts w:ascii="Times New Roman" w:hAnsi="Times New Roman" w:cs="Times New Roman"/>
          <w:b/>
          <w:sz w:val="24"/>
          <w:szCs w:val="24"/>
          <w:lang w:val="en-US"/>
        </w:rPr>
        <w:t xml:space="preserve"> E., </w:t>
      </w:r>
      <w:proofErr w:type="spellStart"/>
      <w:r w:rsidRPr="00D55000">
        <w:rPr>
          <w:rFonts w:ascii="Times New Roman" w:hAnsi="Times New Roman" w:cs="Times New Roman"/>
          <w:b/>
          <w:sz w:val="24"/>
          <w:szCs w:val="24"/>
          <w:lang w:val="en-US"/>
        </w:rPr>
        <w:t>Rankama</w:t>
      </w:r>
      <w:proofErr w:type="spellEnd"/>
      <w:r w:rsidRPr="00D55000">
        <w:rPr>
          <w:rFonts w:ascii="Times New Roman" w:hAnsi="Times New Roman" w:cs="Times New Roman"/>
          <w:b/>
          <w:sz w:val="24"/>
          <w:szCs w:val="24"/>
          <w:lang w:val="en-US"/>
        </w:rPr>
        <w:t xml:space="preserve"> T.</w:t>
      </w:r>
      <w:r w:rsidRPr="00D55000">
        <w:rPr>
          <w:rFonts w:ascii="Times New Roman" w:hAnsi="Times New Roman" w:cs="Times New Roman"/>
          <w:sz w:val="24"/>
          <w:szCs w:val="24"/>
          <w:lang w:val="en-US"/>
        </w:rPr>
        <w:t xml:space="preserve"> How flakes shatter: A critical evaluation of quartz fracture analysis. </w:t>
      </w:r>
      <w:r w:rsidRPr="00D55000">
        <w:rPr>
          <w:rFonts w:ascii="Times New Roman" w:hAnsi="Times New Roman" w:cs="Times New Roman"/>
          <w:i/>
          <w:sz w:val="24"/>
          <w:szCs w:val="24"/>
          <w:lang w:val="en-US"/>
        </w:rPr>
        <w:t>Journal</w:t>
      </w:r>
      <w:r w:rsidRPr="005623DB">
        <w:rPr>
          <w:rFonts w:ascii="Times New Roman" w:hAnsi="Times New Roman" w:cs="Times New Roman"/>
          <w:i/>
          <w:sz w:val="24"/>
          <w:szCs w:val="24"/>
          <w:lang w:val="en-US"/>
        </w:rPr>
        <w:t xml:space="preserve"> </w:t>
      </w:r>
      <w:r w:rsidRPr="00D55000">
        <w:rPr>
          <w:rFonts w:ascii="Times New Roman" w:hAnsi="Times New Roman" w:cs="Times New Roman"/>
          <w:i/>
          <w:sz w:val="24"/>
          <w:szCs w:val="24"/>
          <w:lang w:val="en-US"/>
        </w:rPr>
        <w:t>of</w:t>
      </w:r>
      <w:r w:rsidRPr="005623DB">
        <w:rPr>
          <w:rFonts w:ascii="Times New Roman" w:hAnsi="Times New Roman" w:cs="Times New Roman"/>
          <w:i/>
          <w:sz w:val="24"/>
          <w:szCs w:val="24"/>
          <w:lang w:val="en-US"/>
        </w:rPr>
        <w:t xml:space="preserve"> </w:t>
      </w:r>
      <w:r w:rsidRPr="00D55000">
        <w:rPr>
          <w:rFonts w:ascii="Times New Roman" w:hAnsi="Times New Roman" w:cs="Times New Roman"/>
          <w:i/>
          <w:sz w:val="24"/>
          <w:szCs w:val="24"/>
          <w:lang w:val="en-US"/>
        </w:rPr>
        <w:t>Archaeological</w:t>
      </w:r>
      <w:r w:rsidRPr="005623DB">
        <w:rPr>
          <w:rFonts w:ascii="Times New Roman" w:hAnsi="Times New Roman" w:cs="Times New Roman"/>
          <w:i/>
          <w:sz w:val="24"/>
          <w:szCs w:val="24"/>
          <w:lang w:val="en-US"/>
        </w:rPr>
        <w:t xml:space="preserve"> </w:t>
      </w:r>
      <w:r w:rsidRPr="00D55000">
        <w:rPr>
          <w:rFonts w:ascii="Times New Roman" w:hAnsi="Times New Roman" w:cs="Times New Roman"/>
          <w:i/>
          <w:sz w:val="24"/>
          <w:szCs w:val="24"/>
          <w:lang w:val="en-US"/>
        </w:rPr>
        <w:t>Science</w:t>
      </w:r>
      <w:r w:rsidRPr="005623DB">
        <w:rPr>
          <w:rFonts w:ascii="Times New Roman" w:hAnsi="Times New Roman" w:cs="Times New Roman"/>
          <w:sz w:val="24"/>
          <w:szCs w:val="24"/>
          <w:lang w:val="en-US"/>
        </w:rPr>
        <w:t xml:space="preserve">, 2010, </w:t>
      </w:r>
      <w:r w:rsidRPr="00D55000">
        <w:rPr>
          <w:rFonts w:ascii="Times New Roman" w:hAnsi="Times New Roman" w:cs="Times New Roman"/>
          <w:sz w:val="24"/>
          <w:szCs w:val="24"/>
          <w:lang w:val="en-US"/>
        </w:rPr>
        <w:t>vol</w:t>
      </w:r>
      <w:r w:rsidRPr="005623DB">
        <w:rPr>
          <w:rFonts w:ascii="Times New Roman" w:hAnsi="Times New Roman" w:cs="Times New Roman"/>
          <w:sz w:val="24"/>
          <w:szCs w:val="24"/>
          <w:lang w:val="en-US"/>
        </w:rPr>
        <w:t xml:space="preserve">. 37, </w:t>
      </w:r>
      <w:r w:rsidRPr="00D55000">
        <w:rPr>
          <w:rFonts w:ascii="Times New Roman" w:hAnsi="Times New Roman" w:cs="Times New Roman"/>
          <w:sz w:val="24"/>
          <w:szCs w:val="24"/>
          <w:lang w:val="en-US"/>
        </w:rPr>
        <w:t>p</w:t>
      </w:r>
      <w:r w:rsidRPr="005623DB">
        <w:rPr>
          <w:rFonts w:ascii="Times New Roman" w:hAnsi="Times New Roman" w:cs="Times New Roman"/>
          <w:sz w:val="24"/>
          <w:szCs w:val="24"/>
          <w:lang w:val="en-US"/>
        </w:rPr>
        <w:t>. 2442–2448.</w:t>
      </w:r>
      <w:r w:rsidR="00D90510">
        <w:rPr>
          <w:rFonts w:ascii="Times New Roman" w:hAnsi="Times New Roman" w:cs="Times New Roman"/>
          <w:sz w:val="24"/>
          <w:szCs w:val="24"/>
          <w:lang w:val="en-US"/>
        </w:rPr>
        <w:t xml:space="preserve"> </w:t>
      </w:r>
      <w:r w:rsidR="00D90510" w:rsidRPr="00D55000">
        <w:rPr>
          <w:rFonts w:ascii="Times New Roman" w:eastAsia="Times New Roman" w:hAnsi="Times New Roman" w:cs="Times New Roman"/>
          <w:sz w:val="24"/>
          <w:szCs w:val="24"/>
          <w:lang w:val="en-US" w:eastAsia="ru-RU"/>
        </w:rPr>
        <w:t>DOI:</w:t>
      </w:r>
      <w:r w:rsidR="00D90510" w:rsidRPr="00D55000">
        <w:rPr>
          <w:lang w:val="en-US"/>
        </w:rPr>
        <w:t xml:space="preserve"> </w:t>
      </w:r>
      <w:r w:rsidR="00D90510" w:rsidRPr="00D90510">
        <w:rPr>
          <w:rFonts w:ascii="Times New Roman" w:hAnsi="Times New Roman" w:cs="Times New Roman"/>
          <w:sz w:val="24"/>
          <w:szCs w:val="24"/>
          <w:lang w:val="en-US"/>
        </w:rPr>
        <w:t>10.1016/j.jas.2010.05.005</w:t>
      </w:r>
      <w:r w:rsidR="00D90510">
        <w:rPr>
          <w:rFonts w:ascii="Times New Roman" w:hAnsi="Times New Roman" w:cs="Times New Roman"/>
          <w:sz w:val="24"/>
          <w:szCs w:val="24"/>
          <w:lang w:val="en-US"/>
        </w:rPr>
        <w:t>.</w:t>
      </w:r>
    </w:p>
    <w:p w:rsidR="000254F7" w:rsidRPr="005623DB" w:rsidRDefault="000254F7" w:rsidP="00852BA0">
      <w:pPr>
        <w:spacing w:line="240" w:lineRule="auto"/>
        <w:ind w:firstLine="567"/>
        <w:contextualSpacing/>
        <w:jc w:val="center"/>
        <w:rPr>
          <w:rFonts w:ascii="Times New Roman" w:hAnsi="Times New Roman" w:cs="Times New Roman"/>
          <w:b/>
          <w:sz w:val="24"/>
          <w:szCs w:val="24"/>
          <w:lang w:val="en-US"/>
        </w:rPr>
      </w:pPr>
    </w:p>
    <w:p w:rsidR="000254F7" w:rsidRPr="005623DB" w:rsidRDefault="000254F7" w:rsidP="00852BA0">
      <w:pPr>
        <w:spacing w:line="240" w:lineRule="auto"/>
        <w:ind w:firstLine="567"/>
        <w:contextualSpacing/>
        <w:jc w:val="center"/>
        <w:rPr>
          <w:rFonts w:ascii="Times New Roman" w:hAnsi="Times New Roman" w:cs="Times New Roman"/>
          <w:b/>
          <w:sz w:val="24"/>
          <w:szCs w:val="24"/>
          <w:lang w:val="en-US"/>
        </w:rPr>
      </w:pPr>
    </w:p>
    <w:p w:rsidR="00D55000" w:rsidRPr="005623DB" w:rsidRDefault="00D55000" w:rsidP="00852BA0">
      <w:pPr>
        <w:spacing w:line="240" w:lineRule="auto"/>
        <w:ind w:firstLine="567"/>
        <w:contextualSpacing/>
        <w:jc w:val="center"/>
        <w:rPr>
          <w:rFonts w:ascii="Times New Roman" w:hAnsi="Times New Roman" w:cs="Times New Roman"/>
          <w:b/>
          <w:sz w:val="24"/>
          <w:szCs w:val="24"/>
          <w:lang w:val="en-US"/>
        </w:rPr>
      </w:pPr>
      <w:r w:rsidRPr="00D55000">
        <w:rPr>
          <w:rFonts w:ascii="Times New Roman" w:hAnsi="Times New Roman" w:cs="Times New Roman"/>
          <w:b/>
          <w:sz w:val="24"/>
          <w:szCs w:val="24"/>
        </w:rPr>
        <w:t>Список</w:t>
      </w:r>
      <w:r w:rsidRPr="005623DB">
        <w:rPr>
          <w:rFonts w:ascii="Times New Roman" w:hAnsi="Times New Roman" w:cs="Times New Roman"/>
          <w:b/>
          <w:sz w:val="24"/>
          <w:szCs w:val="24"/>
          <w:lang w:val="en-US"/>
        </w:rPr>
        <w:t xml:space="preserve"> </w:t>
      </w:r>
      <w:r w:rsidRPr="00D55000">
        <w:rPr>
          <w:rFonts w:ascii="Times New Roman" w:hAnsi="Times New Roman" w:cs="Times New Roman"/>
          <w:b/>
          <w:sz w:val="24"/>
          <w:szCs w:val="24"/>
        </w:rPr>
        <w:t>иллюстраций</w:t>
      </w:r>
    </w:p>
    <w:p w:rsidR="00D55000" w:rsidRPr="005623DB" w:rsidRDefault="00D55000" w:rsidP="00852BA0">
      <w:pPr>
        <w:spacing w:line="240" w:lineRule="auto"/>
        <w:ind w:firstLine="567"/>
        <w:contextualSpacing/>
        <w:jc w:val="center"/>
        <w:rPr>
          <w:rFonts w:ascii="Times New Roman" w:hAnsi="Times New Roman" w:cs="Times New Roman"/>
          <w:b/>
          <w:sz w:val="24"/>
          <w:szCs w:val="24"/>
          <w:lang w:val="en-US"/>
        </w:rPr>
      </w:pPr>
    </w:p>
    <w:p w:rsidR="004161E2" w:rsidRPr="004161E2" w:rsidRDefault="004161E2" w:rsidP="004161E2">
      <w:pPr>
        <w:spacing w:after="0" w:line="240" w:lineRule="auto"/>
        <w:contextualSpacing/>
        <w:jc w:val="both"/>
        <w:rPr>
          <w:rFonts w:ascii="Times New Roman" w:hAnsi="Times New Roman" w:cs="Times New Roman"/>
          <w:sz w:val="24"/>
          <w:szCs w:val="24"/>
          <w:lang w:val="en-US"/>
        </w:rPr>
      </w:pPr>
      <w:r w:rsidRPr="004161E2">
        <w:rPr>
          <w:rFonts w:ascii="Times New Roman" w:hAnsi="Times New Roman" w:cs="Times New Roman"/>
          <w:i/>
          <w:sz w:val="24"/>
          <w:szCs w:val="24"/>
        </w:rPr>
        <w:t xml:space="preserve">Рис. 1. </w:t>
      </w:r>
      <w:r>
        <w:rPr>
          <w:rFonts w:ascii="Times New Roman" w:hAnsi="Times New Roman" w:cs="Times New Roman"/>
          <w:sz w:val="24"/>
          <w:szCs w:val="24"/>
        </w:rPr>
        <w:t>Карта археологических объектов Шаманского мыса на оз. Байкал</w:t>
      </w:r>
      <w:r w:rsidRPr="004161E2">
        <w:rPr>
          <w:rFonts w:ascii="Times New Roman" w:hAnsi="Times New Roman" w:cs="Times New Roman"/>
          <w:sz w:val="24"/>
          <w:szCs w:val="24"/>
          <w:lang w:val="en-US"/>
        </w:rPr>
        <w:t>.</w:t>
      </w:r>
    </w:p>
    <w:p w:rsidR="004161E2" w:rsidRPr="004161E2" w:rsidRDefault="004161E2" w:rsidP="004161E2">
      <w:pPr>
        <w:spacing w:before="60" w:after="0" w:line="240" w:lineRule="auto"/>
        <w:contextualSpacing/>
        <w:jc w:val="both"/>
        <w:rPr>
          <w:rFonts w:ascii="Times New Roman" w:hAnsi="Times New Roman" w:cs="Times New Roman"/>
          <w:sz w:val="24"/>
          <w:szCs w:val="24"/>
          <w:lang w:val="en-US"/>
        </w:rPr>
      </w:pPr>
      <w:r w:rsidRPr="004161E2">
        <w:rPr>
          <w:rFonts w:ascii="Times New Roman" w:hAnsi="Times New Roman" w:cs="Times New Roman"/>
          <w:i/>
          <w:sz w:val="24"/>
          <w:szCs w:val="24"/>
          <w:lang w:val="en-US"/>
        </w:rPr>
        <w:t>Fig. 1.</w:t>
      </w:r>
      <w:r w:rsidRPr="004161E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location of archaeological sites at </w:t>
      </w:r>
      <w:proofErr w:type="spellStart"/>
      <w:r>
        <w:rPr>
          <w:rFonts w:ascii="Times New Roman" w:hAnsi="Times New Roman" w:cs="Times New Roman"/>
          <w:sz w:val="24"/>
          <w:szCs w:val="24"/>
          <w:lang w:val="en-US"/>
        </w:rPr>
        <w:t>Shamanskyi</w:t>
      </w:r>
      <w:proofErr w:type="spellEnd"/>
      <w:r>
        <w:rPr>
          <w:rFonts w:ascii="Times New Roman" w:hAnsi="Times New Roman" w:cs="Times New Roman"/>
          <w:sz w:val="24"/>
          <w:szCs w:val="24"/>
          <w:lang w:val="en-US"/>
        </w:rPr>
        <w:t xml:space="preserve"> Mys of Lake Baikal.</w:t>
      </w:r>
    </w:p>
    <w:p w:rsidR="004161E2" w:rsidRPr="004161E2" w:rsidRDefault="004161E2" w:rsidP="004161E2">
      <w:pPr>
        <w:spacing w:after="0" w:line="240" w:lineRule="auto"/>
        <w:contextualSpacing/>
        <w:jc w:val="both"/>
        <w:rPr>
          <w:rFonts w:ascii="Times New Roman" w:hAnsi="Times New Roman" w:cs="Times New Roman"/>
          <w:sz w:val="24"/>
          <w:szCs w:val="24"/>
          <w:lang w:val="en-US"/>
        </w:rPr>
      </w:pPr>
    </w:p>
    <w:p w:rsidR="004161E2" w:rsidRPr="004161E2" w:rsidRDefault="004161E2" w:rsidP="004161E2">
      <w:pPr>
        <w:spacing w:after="0" w:line="240" w:lineRule="auto"/>
        <w:contextualSpacing/>
        <w:jc w:val="both"/>
        <w:rPr>
          <w:rFonts w:ascii="Times New Roman" w:hAnsi="Times New Roman" w:cs="Times New Roman"/>
          <w:sz w:val="24"/>
          <w:szCs w:val="24"/>
        </w:rPr>
      </w:pPr>
      <w:r w:rsidRPr="004161E2">
        <w:rPr>
          <w:rFonts w:ascii="Times New Roman" w:hAnsi="Times New Roman" w:cs="Times New Roman"/>
          <w:i/>
          <w:sz w:val="24"/>
          <w:szCs w:val="24"/>
        </w:rPr>
        <w:t xml:space="preserve">Рис. </w:t>
      </w:r>
      <w:r>
        <w:rPr>
          <w:rFonts w:ascii="Times New Roman" w:hAnsi="Times New Roman" w:cs="Times New Roman"/>
          <w:i/>
          <w:sz w:val="24"/>
          <w:szCs w:val="24"/>
        </w:rPr>
        <w:t>2</w:t>
      </w:r>
      <w:r w:rsidRPr="004161E2">
        <w:rPr>
          <w:rFonts w:ascii="Times New Roman" w:hAnsi="Times New Roman" w:cs="Times New Roman"/>
          <w:i/>
          <w:sz w:val="24"/>
          <w:szCs w:val="24"/>
        </w:rPr>
        <w:t xml:space="preserve">. </w:t>
      </w:r>
      <w:r w:rsidRPr="004161E2">
        <w:rPr>
          <w:rFonts w:ascii="Times New Roman" w:hAnsi="Times New Roman" w:cs="Times New Roman"/>
          <w:sz w:val="24"/>
          <w:szCs w:val="24"/>
        </w:rPr>
        <w:t xml:space="preserve">Метрические параметры </w:t>
      </w:r>
      <w:r>
        <w:rPr>
          <w:rFonts w:ascii="Times New Roman" w:hAnsi="Times New Roman" w:cs="Times New Roman"/>
          <w:sz w:val="24"/>
          <w:szCs w:val="24"/>
        </w:rPr>
        <w:t xml:space="preserve">кварцевых </w:t>
      </w:r>
      <w:r w:rsidRPr="004161E2">
        <w:rPr>
          <w:rFonts w:ascii="Times New Roman" w:hAnsi="Times New Roman" w:cs="Times New Roman"/>
          <w:sz w:val="24"/>
          <w:szCs w:val="24"/>
        </w:rPr>
        <w:t xml:space="preserve">сколов стоянки </w:t>
      </w:r>
      <w:r>
        <w:rPr>
          <w:rFonts w:ascii="Times New Roman" w:hAnsi="Times New Roman" w:cs="Times New Roman"/>
          <w:sz w:val="24"/>
          <w:szCs w:val="24"/>
        </w:rPr>
        <w:t>Шаманка 8.</w:t>
      </w:r>
    </w:p>
    <w:p w:rsidR="004161E2" w:rsidRPr="004161E2" w:rsidRDefault="004161E2" w:rsidP="004161E2">
      <w:pPr>
        <w:spacing w:before="60" w:after="0" w:line="240" w:lineRule="auto"/>
        <w:contextualSpacing/>
        <w:jc w:val="both"/>
        <w:rPr>
          <w:rFonts w:ascii="Times New Roman" w:hAnsi="Times New Roman" w:cs="Times New Roman"/>
          <w:sz w:val="24"/>
          <w:szCs w:val="24"/>
          <w:lang w:val="en-US"/>
        </w:rPr>
      </w:pPr>
      <w:r w:rsidRPr="004161E2">
        <w:rPr>
          <w:rFonts w:ascii="Times New Roman" w:hAnsi="Times New Roman" w:cs="Times New Roman"/>
          <w:i/>
          <w:sz w:val="24"/>
          <w:szCs w:val="24"/>
          <w:lang w:val="en-US"/>
        </w:rPr>
        <w:t xml:space="preserve">Fig. </w:t>
      </w:r>
      <w:r>
        <w:rPr>
          <w:rFonts w:ascii="Times New Roman" w:hAnsi="Times New Roman" w:cs="Times New Roman"/>
          <w:i/>
          <w:sz w:val="24"/>
          <w:szCs w:val="24"/>
          <w:lang w:val="en-US"/>
        </w:rPr>
        <w:t>2</w:t>
      </w:r>
      <w:r w:rsidRPr="004161E2">
        <w:rPr>
          <w:rFonts w:ascii="Times New Roman" w:hAnsi="Times New Roman" w:cs="Times New Roman"/>
          <w:i/>
          <w:sz w:val="24"/>
          <w:szCs w:val="24"/>
          <w:lang w:val="en-US"/>
        </w:rPr>
        <w:t>.</w:t>
      </w:r>
      <w:r w:rsidRPr="004161E2">
        <w:rPr>
          <w:rFonts w:ascii="Times New Roman" w:hAnsi="Times New Roman" w:cs="Times New Roman"/>
          <w:sz w:val="24"/>
          <w:szCs w:val="24"/>
          <w:lang w:val="en-US"/>
        </w:rPr>
        <w:t xml:space="preserve"> Metric parameters of </w:t>
      </w:r>
      <w:r>
        <w:rPr>
          <w:rFonts w:ascii="Times New Roman" w:hAnsi="Times New Roman" w:cs="Times New Roman"/>
          <w:sz w:val="24"/>
          <w:szCs w:val="24"/>
          <w:lang w:val="en-US"/>
        </w:rPr>
        <w:t xml:space="preserve">quartz </w:t>
      </w:r>
      <w:r w:rsidRPr="004161E2">
        <w:rPr>
          <w:rFonts w:ascii="Times New Roman" w:hAnsi="Times New Roman" w:cs="Times New Roman"/>
          <w:sz w:val="24"/>
          <w:szCs w:val="24"/>
          <w:lang w:val="en-US"/>
        </w:rPr>
        <w:t xml:space="preserve">flakes from </w:t>
      </w:r>
      <w:proofErr w:type="spellStart"/>
      <w:r>
        <w:rPr>
          <w:rFonts w:ascii="Times New Roman" w:hAnsi="Times New Roman" w:cs="Times New Roman"/>
          <w:sz w:val="24"/>
          <w:szCs w:val="24"/>
          <w:lang w:val="en-US"/>
        </w:rPr>
        <w:t>Shamanka</w:t>
      </w:r>
      <w:proofErr w:type="spellEnd"/>
      <w:r>
        <w:rPr>
          <w:rFonts w:ascii="Times New Roman" w:hAnsi="Times New Roman" w:cs="Times New Roman"/>
          <w:sz w:val="24"/>
          <w:szCs w:val="24"/>
          <w:lang w:val="en-US"/>
        </w:rPr>
        <w:t xml:space="preserve"> 8</w:t>
      </w:r>
      <w:r w:rsidRPr="004161E2">
        <w:rPr>
          <w:rFonts w:ascii="Times New Roman" w:hAnsi="Times New Roman" w:cs="Times New Roman"/>
          <w:sz w:val="24"/>
          <w:szCs w:val="24"/>
          <w:lang w:val="en-US"/>
        </w:rPr>
        <w:t>.</w:t>
      </w:r>
    </w:p>
    <w:p w:rsidR="004161E2" w:rsidRPr="004161E2" w:rsidRDefault="004161E2" w:rsidP="004161E2">
      <w:pPr>
        <w:spacing w:after="0" w:line="240" w:lineRule="auto"/>
        <w:contextualSpacing/>
        <w:jc w:val="both"/>
        <w:rPr>
          <w:rFonts w:ascii="Times New Roman" w:hAnsi="Times New Roman" w:cs="Times New Roman"/>
          <w:i/>
          <w:sz w:val="24"/>
          <w:szCs w:val="24"/>
          <w:lang w:val="en-US"/>
        </w:rPr>
      </w:pPr>
    </w:p>
    <w:p w:rsidR="004161E2" w:rsidRPr="004161E2" w:rsidRDefault="004161E2" w:rsidP="004161E2">
      <w:pPr>
        <w:spacing w:after="0" w:line="240" w:lineRule="auto"/>
        <w:contextualSpacing/>
        <w:jc w:val="both"/>
        <w:rPr>
          <w:rFonts w:ascii="Times New Roman" w:hAnsi="Times New Roman" w:cs="Times New Roman"/>
          <w:sz w:val="24"/>
          <w:szCs w:val="24"/>
        </w:rPr>
      </w:pPr>
      <w:r w:rsidRPr="004161E2">
        <w:rPr>
          <w:rFonts w:ascii="Times New Roman" w:hAnsi="Times New Roman" w:cs="Times New Roman"/>
          <w:i/>
          <w:sz w:val="24"/>
          <w:szCs w:val="24"/>
        </w:rPr>
        <w:t xml:space="preserve">Рис. 3. </w:t>
      </w:r>
      <w:r>
        <w:rPr>
          <w:rFonts w:ascii="Times New Roman" w:hAnsi="Times New Roman" w:cs="Times New Roman"/>
          <w:sz w:val="24"/>
          <w:szCs w:val="24"/>
        </w:rPr>
        <w:t>Каменные орудия стоянки Шаманка 8</w:t>
      </w:r>
      <w:r w:rsidRPr="004161E2">
        <w:rPr>
          <w:rFonts w:ascii="Times New Roman" w:hAnsi="Times New Roman" w:cs="Times New Roman"/>
          <w:sz w:val="24"/>
          <w:szCs w:val="24"/>
        </w:rPr>
        <w:t>:</w:t>
      </w:r>
    </w:p>
    <w:p w:rsidR="004161E2" w:rsidRPr="004161E2" w:rsidRDefault="004161E2" w:rsidP="004161E2">
      <w:pPr>
        <w:spacing w:after="0" w:line="240" w:lineRule="auto"/>
        <w:contextualSpacing/>
        <w:jc w:val="both"/>
        <w:rPr>
          <w:rFonts w:ascii="Times New Roman" w:hAnsi="Times New Roman" w:cs="Times New Roman"/>
          <w:sz w:val="24"/>
          <w:szCs w:val="24"/>
        </w:rPr>
      </w:pPr>
      <w:r w:rsidRPr="004161E2">
        <w:rPr>
          <w:rFonts w:ascii="Times New Roman" w:hAnsi="Times New Roman" w:cs="Times New Roman"/>
          <w:i/>
          <w:iCs/>
          <w:sz w:val="24"/>
          <w:szCs w:val="24"/>
        </w:rPr>
        <w:t>1–</w:t>
      </w:r>
      <w:r w:rsidR="005623DB">
        <w:rPr>
          <w:rFonts w:ascii="Times New Roman" w:hAnsi="Times New Roman" w:cs="Times New Roman"/>
          <w:i/>
          <w:iCs/>
          <w:sz w:val="24"/>
          <w:szCs w:val="24"/>
        </w:rPr>
        <w:t>3</w:t>
      </w:r>
      <w:r w:rsidRPr="004161E2">
        <w:rPr>
          <w:rFonts w:ascii="Times New Roman" w:hAnsi="Times New Roman" w:cs="Times New Roman"/>
          <w:sz w:val="24"/>
          <w:szCs w:val="24"/>
        </w:rPr>
        <w:t xml:space="preserve"> – </w:t>
      </w:r>
      <w:r w:rsidR="005623DB">
        <w:rPr>
          <w:rFonts w:ascii="Times New Roman" w:hAnsi="Times New Roman" w:cs="Times New Roman"/>
          <w:sz w:val="24"/>
          <w:szCs w:val="24"/>
        </w:rPr>
        <w:t>скребки</w:t>
      </w:r>
      <w:r w:rsidRPr="004161E2">
        <w:rPr>
          <w:rFonts w:ascii="Times New Roman" w:hAnsi="Times New Roman" w:cs="Times New Roman"/>
          <w:sz w:val="24"/>
          <w:szCs w:val="24"/>
        </w:rPr>
        <w:t xml:space="preserve">; </w:t>
      </w:r>
      <w:r w:rsidR="005623DB">
        <w:rPr>
          <w:rFonts w:ascii="Times New Roman" w:hAnsi="Times New Roman" w:cs="Times New Roman"/>
          <w:i/>
          <w:iCs/>
          <w:sz w:val="24"/>
          <w:szCs w:val="24"/>
        </w:rPr>
        <w:t>4</w:t>
      </w:r>
      <w:r w:rsidRPr="004161E2">
        <w:rPr>
          <w:rFonts w:ascii="Times New Roman" w:hAnsi="Times New Roman" w:cs="Times New Roman"/>
          <w:sz w:val="24"/>
          <w:szCs w:val="24"/>
        </w:rPr>
        <w:t xml:space="preserve"> – </w:t>
      </w:r>
      <w:proofErr w:type="spellStart"/>
      <w:r w:rsidR="005623DB">
        <w:rPr>
          <w:rFonts w:ascii="Times New Roman" w:hAnsi="Times New Roman" w:cs="Times New Roman"/>
          <w:sz w:val="24"/>
          <w:szCs w:val="24"/>
        </w:rPr>
        <w:t>ножевидное</w:t>
      </w:r>
      <w:proofErr w:type="spellEnd"/>
      <w:r w:rsidR="005623DB">
        <w:rPr>
          <w:rFonts w:ascii="Times New Roman" w:hAnsi="Times New Roman" w:cs="Times New Roman"/>
          <w:sz w:val="24"/>
          <w:szCs w:val="24"/>
        </w:rPr>
        <w:t xml:space="preserve"> орудие; </w:t>
      </w:r>
      <w:r w:rsidR="005623DB">
        <w:rPr>
          <w:rFonts w:ascii="Times New Roman" w:hAnsi="Times New Roman" w:cs="Times New Roman"/>
          <w:i/>
          <w:iCs/>
          <w:sz w:val="24"/>
          <w:szCs w:val="24"/>
        </w:rPr>
        <w:t>5</w:t>
      </w:r>
      <w:r w:rsidR="005623DB" w:rsidRPr="004161E2">
        <w:rPr>
          <w:rFonts w:ascii="Times New Roman" w:hAnsi="Times New Roman" w:cs="Times New Roman"/>
          <w:sz w:val="24"/>
          <w:szCs w:val="24"/>
        </w:rPr>
        <w:t xml:space="preserve"> –</w:t>
      </w:r>
      <w:r w:rsidR="005623DB">
        <w:rPr>
          <w:rFonts w:ascii="Times New Roman" w:hAnsi="Times New Roman" w:cs="Times New Roman"/>
          <w:sz w:val="24"/>
          <w:szCs w:val="24"/>
        </w:rPr>
        <w:t xml:space="preserve"> </w:t>
      </w:r>
      <w:proofErr w:type="spellStart"/>
      <w:r w:rsidR="005623DB">
        <w:rPr>
          <w:rFonts w:ascii="Times New Roman" w:hAnsi="Times New Roman" w:cs="Times New Roman"/>
          <w:sz w:val="24"/>
          <w:szCs w:val="24"/>
        </w:rPr>
        <w:t>унифас</w:t>
      </w:r>
      <w:proofErr w:type="spellEnd"/>
      <w:r w:rsidR="005623DB">
        <w:rPr>
          <w:rFonts w:ascii="Times New Roman" w:hAnsi="Times New Roman" w:cs="Times New Roman"/>
          <w:sz w:val="24"/>
          <w:szCs w:val="24"/>
        </w:rPr>
        <w:t>.</w:t>
      </w:r>
    </w:p>
    <w:p w:rsidR="004161E2" w:rsidRPr="004161E2" w:rsidRDefault="004161E2" w:rsidP="004161E2">
      <w:pPr>
        <w:spacing w:before="60" w:after="0" w:line="240" w:lineRule="auto"/>
        <w:contextualSpacing/>
        <w:jc w:val="both"/>
        <w:rPr>
          <w:rFonts w:ascii="Times New Roman" w:hAnsi="Times New Roman" w:cs="Times New Roman"/>
          <w:sz w:val="24"/>
          <w:szCs w:val="24"/>
          <w:lang w:val="en-US"/>
        </w:rPr>
      </w:pPr>
      <w:r w:rsidRPr="004161E2">
        <w:rPr>
          <w:rFonts w:ascii="Times New Roman" w:hAnsi="Times New Roman" w:cs="Times New Roman"/>
          <w:i/>
          <w:sz w:val="24"/>
          <w:szCs w:val="24"/>
          <w:lang w:val="en-US"/>
        </w:rPr>
        <w:t>Fig</w:t>
      </w:r>
      <w:r w:rsidRPr="00E84A66">
        <w:rPr>
          <w:rFonts w:ascii="Times New Roman" w:hAnsi="Times New Roman" w:cs="Times New Roman"/>
          <w:i/>
          <w:sz w:val="24"/>
          <w:szCs w:val="24"/>
        </w:rPr>
        <w:t>. 3.</w:t>
      </w:r>
      <w:r w:rsidRPr="00E84A66">
        <w:rPr>
          <w:rFonts w:ascii="Times New Roman" w:hAnsi="Times New Roman" w:cs="Times New Roman"/>
          <w:sz w:val="24"/>
          <w:szCs w:val="24"/>
        </w:rPr>
        <w:t xml:space="preserve"> </w:t>
      </w:r>
      <w:r>
        <w:rPr>
          <w:rFonts w:ascii="Times New Roman" w:hAnsi="Times New Roman" w:cs="Times New Roman"/>
          <w:sz w:val="24"/>
          <w:szCs w:val="24"/>
          <w:lang w:val="en-US"/>
        </w:rPr>
        <w:t xml:space="preserve">Lithic tools of </w:t>
      </w:r>
      <w:proofErr w:type="spellStart"/>
      <w:r>
        <w:rPr>
          <w:rFonts w:ascii="Times New Roman" w:hAnsi="Times New Roman" w:cs="Times New Roman"/>
          <w:sz w:val="24"/>
          <w:szCs w:val="24"/>
          <w:lang w:val="en-US"/>
        </w:rPr>
        <w:t>Shamanka</w:t>
      </w:r>
      <w:proofErr w:type="spellEnd"/>
      <w:r>
        <w:rPr>
          <w:rFonts w:ascii="Times New Roman" w:hAnsi="Times New Roman" w:cs="Times New Roman"/>
          <w:sz w:val="24"/>
          <w:szCs w:val="24"/>
          <w:lang w:val="en-US"/>
        </w:rPr>
        <w:t xml:space="preserve"> 8</w:t>
      </w:r>
      <w:r w:rsidRPr="004161E2">
        <w:rPr>
          <w:rFonts w:ascii="Times New Roman" w:hAnsi="Times New Roman" w:cs="Times New Roman"/>
          <w:sz w:val="24"/>
          <w:szCs w:val="24"/>
          <w:lang w:val="en-US"/>
        </w:rPr>
        <w:t>:</w:t>
      </w:r>
    </w:p>
    <w:p w:rsidR="005623DB" w:rsidRPr="00E84A66" w:rsidRDefault="005623DB" w:rsidP="005623DB">
      <w:pPr>
        <w:spacing w:after="0" w:line="240" w:lineRule="auto"/>
        <w:contextualSpacing/>
        <w:jc w:val="both"/>
        <w:rPr>
          <w:rFonts w:ascii="Times New Roman" w:hAnsi="Times New Roman" w:cs="Times New Roman"/>
          <w:sz w:val="24"/>
          <w:szCs w:val="24"/>
          <w:lang w:val="en-US"/>
        </w:rPr>
      </w:pPr>
      <w:r w:rsidRPr="00E84A66">
        <w:rPr>
          <w:rFonts w:ascii="Times New Roman" w:hAnsi="Times New Roman" w:cs="Times New Roman"/>
          <w:i/>
          <w:iCs/>
          <w:sz w:val="24"/>
          <w:szCs w:val="24"/>
          <w:lang w:val="en-US"/>
        </w:rPr>
        <w:t>1–3</w:t>
      </w:r>
      <w:r w:rsidRPr="00E84A66">
        <w:rPr>
          <w:rFonts w:ascii="Times New Roman" w:hAnsi="Times New Roman" w:cs="Times New Roman"/>
          <w:sz w:val="24"/>
          <w:szCs w:val="24"/>
          <w:lang w:val="en-US"/>
        </w:rPr>
        <w:t xml:space="preserve"> – </w:t>
      </w:r>
      <w:r>
        <w:rPr>
          <w:rFonts w:ascii="Times New Roman" w:hAnsi="Times New Roman" w:cs="Times New Roman"/>
          <w:sz w:val="24"/>
          <w:szCs w:val="24"/>
          <w:lang w:val="en-US"/>
        </w:rPr>
        <w:t>scrapers</w:t>
      </w:r>
      <w:r w:rsidRPr="00E84A66">
        <w:rPr>
          <w:rFonts w:ascii="Times New Roman" w:hAnsi="Times New Roman" w:cs="Times New Roman"/>
          <w:sz w:val="24"/>
          <w:szCs w:val="24"/>
          <w:lang w:val="en-US"/>
        </w:rPr>
        <w:t xml:space="preserve">; </w:t>
      </w:r>
      <w:r w:rsidRPr="00E84A66">
        <w:rPr>
          <w:rFonts w:ascii="Times New Roman" w:hAnsi="Times New Roman" w:cs="Times New Roman"/>
          <w:i/>
          <w:iCs/>
          <w:sz w:val="24"/>
          <w:szCs w:val="24"/>
          <w:lang w:val="en-US"/>
        </w:rPr>
        <w:t>4</w:t>
      </w:r>
      <w:r w:rsidRPr="00E84A66">
        <w:rPr>
          <w:rFonts w:ascii="Times New Roman" w:hAnsi="Times New Roman" w:cs="Times New Roman"/>
          <w:sz w:val="24"/>
          <w:szCs w:val="24"/>
          <w:lang w:val="en-US"/>
        </w:rPr>
        <w:t xml:space="preserve"> – </w:t>
      </w:r>
      <w:r>
        <w:rPr>
          <w:rFonts w:ascii="Times New Roman" w:hAnsi="Times New Roman" w:cs="Times New Roman"/>
          <w:sz w:val="24"/>
          <w:szCs w:val="24"/>
          <w:lang w:val="en-US"/>
        </w:rPr>
        <w:t>knife</w:t>
      </w:r>
      <w:r w:rsidRPr="00E84A66">
        <w:rPr>
          <w:rFonts w:ascii="Times New Roman" w:hAnsi="Times New Roman" w:cs="Times New Roman"/>
          <w:sz w:val="24"/>
          <w:szCs w:val="24"/>
          <w:lang w:val="en-US"/>
        </w:rPr>
        <w:t xml:space="preserve">; </w:t>
      </w:r>
      <w:r w:rsidRPr="00E84A66">
        <w:rPr>
          <w:rFonts w:ascii="Times New Roman" w:hAnsi="Times New Roman" w:cs="Times New Roman"/>
          <w:i/>
          <w:iCs/>
          <w:sz w:val="24"/>
          <w:szCs w:val="24"/>
          <w:lang w:val="en-US"/>
        </w:rPr>
        <w:t>5</w:t>
      </w:r>
      <w:r w:rsidRPr="00E84A66">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uniface</w:t>
      </w:r>
      <w:proofErr w:type="spellEnd"/>
      <w:r w:rsidRPr="00E84A66">
        <w:rPr>
          <w:rFonts w:ascii="Times New Roman" w:hAnsi="Times New Roman" w:cs="Times New Roman"/>
          <w:sz w:val="24"/>
          <w:szCs w:val="24"/>
          <w:lang w:val="en-US"/>
        </w:rPr>
        <w:t>.</w:t>
      </w:r>
    </w:p>
    <w:p w:rsidR="004161E2" w:rsidRDefault="004161E2" w:rsidP="004161E2">
      <w:pPr>
        <w:spacing w:after="0" w:line="240" w:lineRule="auto"/>
        <w:contextualSpacing/>
        <w:jc w:val="both"/>
        <w:rPr>
          <w:rFonts w:ascii="Times New Roman" w:hAnsi="Times New Roman" w:cs="Times New Roman"/>
          <w:i/>
          <w:sz w:val="24"/>
          <w:szCs w:val="24"/>
          <w:lang w:val="en-US"/>
        </w:rPr>
      </w:pPr>
    </w:p>
    <w:p w:rsidR="00697A4A" w:rsidRPr="00E84A66" w:rsidRDefault="004161E2" w:rsidP="004161E2">
      <w:pPr>
        <w:spacing w:after="0" w:line="240" w:lineRule="auto"/>
        <w:contextualSpacing/>
        <w:jc w:val="both"/>
        <w:rPr>
          <w:rFonts w:ascii="Times New Roman" w:hAnsi="Times New Roman" w:cs="Times New Roman"/>
          <w:sz w:val="24"/>
          <w:szCs w:val="24"/>
        </w:rPr>
      </w:pPr>
      <w:r w:rsidRPr="004161E2">
        <w:rPr>
          <w:rFonts w:ascii="Times New Roman" w:hAnsi="Times New Roman" w:cs="Times New Roman"/>
          <w:i/>
          <w:sz w:val="24"/>
          <w:szCs w:val="24"/>
        </w:rPr>
        <w:t>Рис</w:t>
      </w:r>
      <w:r w:rsidRPr="005623DB">
        <w:rPr>
          <w:rFonts w:ascii="Times New Roman" w:hAnsi="Times New Roman" w:cs="Times New Roman"/>
          <w:i/>
          <w:sz w:val="24"/>
          <w:szCs w:val="24"/>
        </w:rPr>
        <w:t xml:space="preserve">. 4. </w:t>
      </w:r>
      <w:r>
        <w:rPr>
          <w:rFonts w:ascii="Times New Roman" w:hAnsi="Times New Roman" w:cs="Times New Roman"/>
          <w:sz w:val="24"/>
          <w:szCs w:val="24"/>
        </w:rPr>
        <w:t>Схемы</w:t>
      </w:r>
      <w:r w:rsidRPr="00D90510">
        <w:rPr>
          <w:rFonts w:ascii="Times New Roman" w:hAnsi="Times New Roman" w:cs="Times New Roman"/>
          <w:sz w:val="24"/>
          <w:szCs w:val="24"/>
        </w:rPr>
        <w:t xml:space="preserve"> </w:t>
      </w:r>
      <w:r>
        <w:rPr>
          <w:rFonts w:ascii="Times New Roman" w:hAnsi="Times New Roman" w:cs="Times New Roman"/>
          <w:sz w:val="24"/>
          <w:szCs w:val="24"/>
        </w:rPr>
        <w:t>фрагментации</w:t>
      </w:r>
      <w:r w:rsidRPr="00D90510">
        <w:rPr>
          <w:rFonts w:ascii="Times New Roman" w:hAnsi="Times New Roman" w:cs="Times New Roman"/>
          <w:sz w:val="24"/>
          <w:szCs w:val="24"/>
        </w:rPr>
        <w:t xml:space="preserve"> </w:t>
      </w:r>
      <w:r>
        <w:rPr>
          <w:rFonts w:ascii="Times New Roman" w:hAnsi="Times New Roman" w:cs="Times New Roman"/>
          <w:sz w:val="24"/>
          <w:szCs w:val="24"/>
        </w:rPr>
        <w:t>кварца</w:t>
      </w:r>
      <w:r w:rsidR="00697A4A" w:rsidRPr="00D90510">
        <w:rPr>
          <w:rFonts w:ascii="Times New Roman" w:hAnsi="Times New Roman" w:cs="Times New Roman"/>
          <w:sz w:val="24"/>
          <w:szCs w:val="24"/>
        </w:rPr>
        <w:t xml:space="preserve"> </w:t>
      </w:r>
      <w:r w:rsidR="00D90510" w:rsidRPr="00D90510">
        <w:rPr>
          <w:rFonts w:ascii="Times New Roman" w:hAnsi="Times New Roman" w:cs="Times New Roman"/>
          <w:sz w:val="24"/>
          <w:szCs w:val="24"/>
        </w:rPr>
        <w:t>(</w:t>
      </w:r>
      <w:r w:rsidR="00697A4A">
        <w:rPr>
          <w:rFonts w:ascii="Times New Roman" w:hAnsi="Times New Roman" w:cs="Times New Roman"/>
          <w:sz w:val="24"/>
          <w:szCs w:val="24"/>
        </w:rPr>
        <w:t>по</w:t>
      </w:r>
      <w:r w:rsidRPr="00D90510">
        <w:rPr>
          <w:rFonts w:ascii="Times New Roman" w:hAnsi="Times New Roman" w:cs="Times New Roman"/>
          <w:sz w:val="24"/>
          <w:szCs w:val="24"/>
        </w:rPr>
        <w:t>:</w:t>
      </w:r>
      <w:r w:rsidR="00697A4A" w:rsidRPr="00D90510">
        <w:rPr>
          <w:rFonts w:ascii="Times New Roman" w:hAnsi="Times New Roman" w:cs="Times New Roman"/>
          <w:sz w:val="24"/>
          <w:szCs w:val="24"/>
        </w:rPr>
        <w:t xml:space="preserve"> </w:t>
      </w:r>
      <w:r w:rsidR="00D90510" w:rsidRPr="00D90510">
        <w:rPr>
          <w:rFonts w:ascii="Times New Roman" w:hAnsi="Times New Roman" w:cs="Times New Roman"/>
          <w:sz w:val="24"/>
          <w:szCs w:val="24"/>
        </w:rPr>
        <w:t>[</w:t>
      </w:r>
      <w:proofErr w:type="spellStart"/>
      <w:r w:rsidR="00697A4A" w:rsidRPr="00D90510">
        <w:rPr>
          <w:rFonts w:ascii="Times New Roman" w:hAnsi="Times New Roman" w:cs="Times New Roman"/>
          <w:sz w:val="24"/>
          <w:szCs w:val="24"/>
          <w:lang w:val="en-US"/>
        </w:rPr>
        <w:t>Rankama</w:t>
      </w:r>
      <w:proofErr w:type="spellEnd"/>
      <w:r w:rsidR="00697A4A" w:rsidRPr="00D90510">
        <w:rPr>
          <w:rFonts w:ascii="Times New Roman" w:hAnsi="Times New Roman" w:cs="Times New Roman"/>
          <w:sz w:val="24"/>
          <w:szCs w:val="24"/>
        </w:rPr>
        <w:t>, 2002</w:t>
      </w:r>
      <w:r w:rsidR="00D90510" w:rsidRPr="00D90510">
        <w:rPr>
          <w:rFonts w:ascii="Times New Roman" w:hAnsi="Times New Roman" w:cs="Times New Roman"/>
          <w:sz w:val="24"/>
          <w:szCs w:val="24"/>
        </w:rPr>
        <w:t xml:space="preserve">, </w:t>
      </w:r>
      <w:r w:rsidR="00D90510">
        <w:rPr>
          <w:rFonts w:ascii="Times New Roman" w:hAnsi="Times New Roman" w:cs="Times New Roman"/>
          <w:sz w:val="24"/>
          <w:szCs w:val="24"/>
          <w:lang w:val="en-US"/>
        </w:rPr>
        <w:t>p</w:t>
      </w:r>
      <w:r w:rsidR="00D90510" w:rsidRPr="00D90510">
        <w:rPr>
          <w:rFonts w:ascii="Times New Roman" w:hAnsi="Times New Roman" w:cs="Times New Roman"/>
          <w:sz w:val="24"/>
          <w:szCs w:val="24"/>
        </w:rPr>
        <w:t xml:space="preserve">. 82, </w:t>
      </w:r>
      <w:r w:rsidR="00D90510">
        <w:rPr>
          <w:rFonts w:ascii="Times New Roman" w:hAnsi="Times New Roman" w:cs="Times New Roman"/>
          <w:sz w:val="24"/>
          <w:szCs w:val="24"/>
          <w:lang w:val="en-US"/>
        </w:rPr>
        <w:t>fig</w:t>
      </w:r>
      <w:r w:rsidR="00D90510" w:rsidRPr="00D90510">
        <w:rPr>
          <w:rFonts w:ascii="Times New Roman" w:hAnsi="Times New Roman" w:cs="Times New Roman"/>
          <w:sz w:val="24"/>
          <w:szCs w:val="24"/>
        </w:rPr>
        <w:t>. 2</w:t>
      </w:r>
      <w:r w:rsidR="00697A4A" w:rsidRPr="00D90510">
        <w:rPr>
          <w:rFonts w:ascii="Times New Roman" w:hAnsi="Times New Roman" w:cs="Times New Roman"/>
          <w:sz w:val="24"/>
          <w:szCs w:val="24"/>
        </w:rPr>
        <w:t xml:space="preserve">; </w:t>
      </w:r>
      <w:proofErr w:type="spellStart"/>
      <w:r w:rsidR="00697A4A" w:rsidRPr="00D90510">
        <w:rPr>
          <w:rFonts w:ascii="Times New Roman" w:hAnsi="Times New Roman" w:cs="Times New Roman"/>
          <w:sz w:val="24"/>
          <w:szCs w:val="24"/>
          <w:lang w:val="en-US"/>
        </w:rPr>
        <w:t>Tallavaara</w:t>
      </w:r>
      <w:proofErr w:type="spellEnd"/>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lang w:val="en-US"/>
        </w:rPr>
        <w:t>et</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lang w:val="en-US"/>
        </w:rPr>
        <w:t>al</w:t>
      </w:r>
      <w:r w:rsidR="00697A4A" w:rsidRPr="00D90510">
        <w:rPr>
          <w:rFonts w:ascii="Times New Roman" w:hAnsi="Times New Roman" w:cs="Times New Roman"/>
          <w:sz w:val="24"/>
          <w:szCs w:val="24"/>
        </w:rPr>
        <w:t>., 2010</w:t>
      </w:r>
      <w:r w:rsidR="00D90510" w:rsidRPr="00D90510">
        <w:rPr>
          <w:rFonts w:ascii="Times New Roman" w:hAnsi="Times New Roman" w:cs="Times New Roman"/>
          <w:sz w:val="24"/>
          <w:szCs w:val="24"/>
        </w:rPr>
        <w:t xml:space="preserve">, </w:t>
      </w:r>
      <w:r w:rsidR="00D90510">
        <w:rPr>
          <w:rFonts w:ascii="Times New Roman" w:hAnsi="Times New Roman" w:cs="Times New Roman"/>
          <w:sz w:val="24"/>
          <w:szCs w:val="24"/>
          <w:lang w:val="en-US"/>
        </w:rPr>
        <w:t>p</w:t>
      </w:r>
      <w:r w:rsidR="00D90510" w:rsidRPr="00D90510">
        <w:rPr>
          <w:rFonts w:ascii="Times New Roman" w:hAnsi="Times New Roman" w:cs="Times New Roman"/>
          <w:sz w:val="24"/>
          <w:szCs w:val="24"/>
        </w:rPr>
        <w:t xml:space="preserve">. 2443, </w:t>
      </w:r>
      <w:r w:rsidR="00D90510">
        <w:rPr>
          <w:rFonts w:ascii="Times New Roman" w:hAnsi="Times New Roman" w:cs="Times New Roman"/>
          <w:sz w:val="24"/>
          <w:szCs w:val="24"/>
          <w:lang w:val="en-US"/>
        </w:rPr>
        <w:t>fig</w:t>
      </w:r>
      <w:r w:rsidR="00D90510" w:rsidRPr="00D90510">
        <w:rPr>
          <w:rFonts w:ascii="Times New Roman" w:hAnsi="Times New Roman" w:cs="Times New Roman"/>
          <w:sz w:val="24"/>
          <w:szCs w:val="24"/>
        </w:rPr>
        <w:t>. 1</w:t>
      </w:r>
      <w:r w:rsidR="00697A4A" w:rsidRPr="00D90510">
        <w:rPr>
          <w:rFonts w:ascii="Times New Roman" w:hAnsi="Times New Roman" w:cs="Times New Roman"/>
          <w:sz w:val="24"/>
          <w:szCs w:val="24"/>
        </w:rPr>
        <w:t>]</w:t>
      </w:r>
      <w:r w:rsidR="00D90510" w:rsidRPr="00D90510">
        <w:rPr>
          <w:rFonts w:ascii="Times New Roman" w:hAnsi="Times New Roman" w:cs="Times New Roman"/>
          <w:sz w:val="24"/>
          <w:szCs w:val="24"/>
        </w:rPr>
        <w:t>)</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rPr>
        <w:t>с</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rPr>
        <w:t>выделенными</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rPr>
        <w:t>вариантами</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rPr>
        <w:t>которые</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rPr>
        <w:t>встречены</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rPr>
        <w:t>на</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rPr>
        <w:t>Шаманке</w:t>
      </w:r>
      <w:r w:rsidR="00697A4A" w:rsidRPr="00D90510">
        <w:rPr>
          <w:rFonts w:ascii="Times New Roman" w:hAnsi="Times New Roman" w:cs="Times New Roman"/>
          <w:sz w:val="24"/>
          <w:szCs w:val="24"/>
        </w:rPr>
        <w:t xml:space="preserve"> 8. </w:t>
      </w:r>
      <w:r w:rsidR="00697A4A">
        <w:rPr>
          <w:rFonts w:ascii="Times New Roman" w:hAnsi="Times New Roman" w:cs="Times New Roman"/>
          <w:sz w:val="24"/>
          <w:szCs w:val="24"/>
        </w:rPr>
        <w:t>Кварцевая</w:t>
      </w:r>
      <w:r w:rsidR="00697A4A" w:rsidRPr="005623DB">
        <w:rPr>
          <w:rFonts w:ascii="Times New Roman" w:hAnsi="Times New Roman" w:cs="Times New Roman"/>
          <w:sz w:val="24"/>
          <w:szCs w:val="24"/>
        </w:rPr>
        <w:t xml:space="preserve"> </w:t>
      </w:r>
      <w:r w:rsidR="00697A4A">
        <w:rPr>
          <w:rFonts w:ascii="Times New Roman" w:hAnsi="Times New Roman" w:cs="Times New Roman"/>
          <w:sz w:val="24"/>
          <w:szCs w:val="24"/>
        </w:rPr>
        <w:t>индустрия</w:t>
      </w:r>
      <w:r w:rsidR="00697A4A" w:rsidRPr="005623DB">
        <w:rPr>
          <w:rFonts w:ascii="Times New Roman" w:hAnsi="Times New Roman" w:cs="Times New Roman"/>
          <w:sz w:val="24"/>
          <w:szCs w:val="24"/>
        </w:rPr>
        <w:t xml:space="preserve"> </w:t>
      </w:r>
      <w:r w:rsidR="00697A4A">
        <w:rPr>
          <w:rFonts w:ascii="Times New Roman" w:hAnsi="Times New Roman" w:cs="Times New Roman"/>
          <w:sz w:val="24"/>
          <w:szCs w:val="24"/>
        </w:rPr>
        <w:t>стоянки</w:t>
      </w:r>
      <w:r w:rsidR="00697A4A" w:rsidRPr="005623DB">
        <w:rPr>
          <w:rFonts w:ascii="Times New Roman" w:hAnsi="Times New Roman" w:cs="Times New Roman"/>
          <w:sz w:val="24"/>
          <w:szCs w:val="24"/>
        </w:rPr>
        <w:t xml:space="preserve"> </w:t>
      </w:r>
      <w:r w:rsidR="00697A4A">
        <w:rPr>
          <w:rFonts w:ascii="Times New Roman" w:hAnsi="Times New Roman" w:cs="Times New Roman"/>
          <w:sz w:val="24"/>
          <w:szCs w:val="24"/>
        </w:rPr>
        <w:t>Шаманка</w:t>
      </w:r>
      <w:r w:rsidR="00697A4A" w:rsidRPr="005623DB">
        <w:rPr>
          <w:rFonts w:ascii="Times New Roman" w:hAnsi="Times New Roman" w:cs="Times New Roman"/>
          <w:sz w:val="24"/>
          <w:szCs w:val="24"/>
        </w:rPr>
        <w:t xml:space="preserve"> 8: </w:t>
      </w:r>
      <w:r w:rsidR="00697A4A" w:rsidRPr="005623DB">
        <w:rPr>
          <w:rFonts w:ascii="Times New Roman" w:hAnsi="Times New Roman" w:cs="Times New Roman"/>
          <w:i/>
          <w:iCs/>
          <w:sz w:val="24"/>
          <w:szCs w:val="24"/>
        </w:rPr>
        <w:t>1–</w:t>
      </w:r>
      <w:r w:rsidR="005623DB" w:rsidRPr="00E84A66">
        <w:rPr>
          <w:rFonts w:ascii="Times New Roman" w:hAnsi="Times New Roman" w:cs="Times New Roman"/>
          <w:i/>
          <w:iCs/>
          <w:sz w:val="24"/>
          <w:szCs w:val="24"/>
        </w:rPr>
        <w:t>2</w:t>
      </w:r>
      <w:r w:rsidR="00697A4A" w:rsidRPr="005623DB">
        <w:rPr>
          <w:rFonts w:ascii="Times New Roman" w:hAnsi="Times New Roman" w:cs="Times New Roman"/>
          <w:sz w:val="24"/>
          <w:szCs w:val="24"/>
        </w:rPr>
        <w:t xml:space="preserve"> – </w:t>
      </w:r>
      <w:r w:rsidR="005623DB">
        <w:rPr>
          <w:rFonts w:ascii="Times New Roman" w:hAnsi="Times New Roman" w:cs="Times New Roman"/>
          <w:sz w:val="24"/>
          <w:szCs w:val="24"/>
        </w:rPr>
        <w:t>сколы</w:t>
      </w:r>
      <w:r w:rsidR="005623DB" w:rsidRPr="005623DB">
        <w:rPr>
          <w:rFonts w:ascii="Times New Roman" w:hAnsi="Times New Roman" w:cs="Times New Roman"/>
          <w:sz w:val="24"/>
          <w:szCs w:val="24"/>
        </w:rPr>
        <w:t xml:space="preserve"> </w:t>
      </w:r>
      <w:r w:rsidR="005623DB">
        <w:rPr>
          <w:rFonts w:ascii="Times New Roman" w:hAnsi="Times New Roman" w:cs="Times New Roman"/>
          <w:sz w:val="24"/>
          <w:szCs w:val="24"/>
        </w:rPr>
        <w:t>с</w:t>
      </w:r>
      <w:r w:rsidR="005623DB" w:rsidRPr="005623DB">
        <w:rPr>
          <w:rFonts w:ascii="Times New Roman" w:hAnsi="Times New Roman" w:cs="Times New Roman"/>
          <w:sz w:val="24"/>
          <w:szCs w:val="24"/>
        </w:rPr>
        <w:t xml:space="preserve"> </w:t>
      </w:r>
      <w:r w:rsidR="005623DB">
        <w:rPr>
          <w:rFonts w:ascii="Times New Roman" w:hAnsi="Times New Roman" w:cs="Times New Roman"/>
          <w:sz w:val="24"/>
          <w:szCs w:val="24"/>
        </w:rPr>
        <w:t>продольным</w:t>
      </w:r>
      <w:r w:rsidR="005623DB" w:rsidRPr="005623DB">
        <w:rPr>
          <w:rFonts w:ascii="Times New Roman" w:hAnsi="Times New Roman" w:cs="Times New Roman"/>
          <w:sz w:val="24"/>
          <w:szCs w:val="24"/>
        </w:rPr>
        <w:t xml:space="preserve"> </w:t>
      </w:r>
      <w:r w:rsidR="005623DB">
        <w:rPr>
          <w:rFonts w:ascii="Times New Roman" w:hAnsi="Times New Roman" w:cs="Times New Roman"/>
          <w:sz w:val="24"/>
          <w:szCs w:val="24"/>
        </w:rPr>
        <w:t>изломом</w:t>
      </w:r>
      <w:r w:rsidR="00697A4A" w:rsidRPr="005623DB">
        <w:rPr>
          <w:rFonts w:ascii="Times New Roman" w:hAnsi="Times New Roman" w:cs="Times New Roman"/>
          <w:sz w:val="24"/>
          <w:szCs w:val="24"/>
        </w:rPr>
        <w:t xml:space="preserve">; </w:t>
      </w:r>
      <w:r w:rsidR="005623DB" w:rsidRPr="00E84A66">
        <w:rPr>
          <w:rFonts w:ascii="Times New Roman" w:hAnsi="Times New Roman" w:cs="Times New Roman"/>
          <w:i/>
          <w:iCs/>
          <w:sz w:val="24"/>
          <w:szCs w:val="24"/>
        </w:rPr>
        <w:t>3</w:t>
      </w:r>
      <w:r w:rsidR="00697A4A" w:rsidRPr="005623DB">
        <w:rPr>
          <w:rFonts w:ascii="Times New Roman" w:hAnsi="Times New Roman" w:cs="Times New Roman"/>
          <w:i/>
          <w:iCs/>
          <w:sz w:val="24"/>
          <w:szCs w:val="24"/>
        </w:rPr>
        <w:t>–</w:t>
      </w:r>
      <w:r w:rsidR="005623DB" w:rsidRPr="00E84A66">
        <w:rPr>
          <w:rFonts w:ascii="Times New Roman" w:hAnsi="Times New Roman" w:cs="Times New Roman"/>
          <w:i/>
          <w:iCs/>
          <w:sz w:val="24"/>
          <w:szCs w:val="24"/>
        </w:rPr>
        <w:t>7</w:t>
      </w:r>
      <w:r w:rsidR="00697A4A" w:rsidRPr="005623DB">
        <w:rPr>
          <w:rFonts w:ascii="Times New Roman" w:hAnsi="Times New Roman" w:cs="Times New Roman"/>
          <w:sz w:val="24"/>
          <w:szCs w:val="24"/>
        </w:rPr>
        <w:t xml:space="preserve"> –</w:t>
      </w:r>
      <w:r w:rsidR="005623DB">
        <w:rPr>
          <w:rFonts w:ascii="Times New Roman" w:hAnsi="Times New Roman" w:cs="Times New Roman"/>
          <w:sz w:val="24"/>
          <w:szCs w:val="24"/>
        </w:rPr>
        <w:t>нуклеусы</w:t>
      </w:r>
      <w:r w:rsidR="005623DB" w:rsidRPr="00E84A66">
        <w:rPr>
          <w:rFonts w:ascii="Times New Roman" w:hAnsi="Times New Roman" w:cs="Times New Roman"/>
          <w:sz w:val="24"/>
          <w:szCs w:val="24"/>
        </w:rPr>
        <w:t>.</w:t>
      </w:r>
    </w:p>
    <w:p w:rsidR="00697A4A" w:rsidRPr="00D90510" w:rsidRDefault="004161E2" w:rsidP="004161E2">
      <w:pPr>
        <w:spacing w:before="60" w:after="0" w:line="240" w:lineRule="auto"/>
        <w:contextualSpacing/>
        <w:jc w:val="both"/>
        <w:rPr>
          <w:rFonts w:ascii="Times New Roman" w:hAnsi="Times New Roman" w:cs="Times New Roman"/>
          <w:sz w:val="24"/>
          <w:szCs w:val="24"/>
        </w:rPr>
      </w:pPr>
      <w:r w:rsidRPr="004161E2">
        <w:rPr>
          <w:rFonts w:ascii="Times New Roman" w:hAnsi="Times New Roman" w:cs="Times New Roman"/>
          <w:i/>
          <w:sz w:val="24"/>
          <w:szCs w:val="24"/>
          <w:lang w:val="en-US"/>
        </w:rPr>
        <w:t>Fig</w:t>
      </w:r>
      <w:r w:rsidRPr="005623DB">
        <w:rPr>
          <w:rFonts w:ascii="Times New Roman" w:hAnsi="Times New Roman" w:cs="Times New Roman"/>
          <w:i/>
          <w:sz w:val="24"/>
          <w:szCs w:val="24"/>
        </w:rPr>
        <w:t>. 4.</w:t>
      </w:r>
      <w:r w:rsidRPr="005623DB">
        <w:rPr>
          <w:rFonts w:ascii="Times New Roman" w:hAnsi="Times New Roman" w:cs="Times New Roman"/>
          <w:sz w:val="24"/>
          <w:szCs w:val="24"/>
        </w:rPr>
        <w:t xml:space="preserve"> </w:t>
      </w:r>
      <w:r w:rsidR="00697A4A" w:rsidRPr="00697A4A">
        <w:rPr>
          <w:rFonts w:ascii="Times New Roman" w:hAnsi="Times New Roman" w:cs="Times New Roman"/>
          <w:sz w:val="24"/>
          <w:szCs w:val="24"/>
          <w:lang w:val="en-US"/>
        </w:rPr>
        <w:t xml:space="preserve">Exploded </w:t>
      </w:r>
      <w:r w:rsidR="00D90510">
        <w:rPr>
          <w:rFonts w:ascii="Times New Roman" w:hAnsi="Times New Roman" w:cs="Times New Roman"/>
          <w:sz w:val="24"/>
          <w:szCs w:val="24"/>
          <w:lang w:val="en-US"/>
        </w:rPr>
        <w:t>views of quartz fragment types (</w:t>
      </w:r>
      <w:r w:rsidR="00697A4A" w:rsidRPr="00697A4A">
        <w:rPr>
          <w:rFonts w:ascii="Times New Roman" w:hAnsi="Times New Roman" w:cs="Times New Roman"/>
          <w:sz w:val="24"/>
          <w:szCs w:val="24"/>
          <w:lang w:val="en-US"/>
        </w:rPr>
        <w:t>from</w:t>
      </w:r>
      <w:r w:rsidR="00D90510" w:rsidRPr="00D90510">
        <w:rPr>
          <w:rFonts w:ascii="Times New Roman" w:hAnsi="Times New Roman" w:cs="Times New Roman"/>
          <w:sz w:val="24"/>
          <w:szCs w:val="24"/>
          <w:lang w:val="en-US"/>
        </w:rPr>
        <w:t>:</w:t>
      </w:r>
      <w:r w:rsidR="00697A4A" w:rsidRPr="00697A4A">
        <w:rPr>
          <w:rFonts w:ascii="Times New Roman" w:hAnsi="Times New Roman" w:cs="Times New Roman"/>
          <w:sz w:val="24"/>
          <w:szCs w:val="24"/>
          <w:lang w:val="en-US"/>
        </w:rPr>
        <w:t xml:space="preserve"> </w:t>
      </w:r>
      <w:r w:rsidR="00D90510">
        <w:rPr>
          <w:rFonts w:ascii="Times New Roman" w:hAnsi="Times New Roman" w:cs="Times New Roman"/>
          <w:sz w:val="24"/>
          <w:szCs w:val="24"/>
          <w:lang w:val="en-US"/>
        </w:rPr>
        <w:t>[</w:t>
      </w:r>
      <w:proofErr w:type="spellStart"/>
      <w:r w:rsidR="00D90510" w:rsidRPr="00D90510">
        <w:rPr>
          <w:rFonts w:ascii="Times New Roman" w:hAnsi="Times New Roman" w:cs="Times New Roman"/>
          <w:sz w:val="24"/>
          <w:szCs w:val="24"/>
          <w:lang w:val="en-US"/>
        </w:rPr>
        <w:t>Rankama</w:t>
      </w:r>
      <w:proofErr w:type="spellEnd"/>
      <w:r w:rsidR="00D90510" w:rsidRPr="00D90510">
        <w:rPr>
          <w:rFonts w:ascii="Times New Roman" w:hAnsi="Times New Roman" w:cs="Times New Roman"/>
          <w:sz w:val="24"/>
          <w:szCs w:val="24"/>
          <w:lang w:val="en-US"/>
        </w:rPr>
        <w:t xml:space="preserve">, 2002, </w:t>
      </w:r>
      <w:r w:rsidR="00D90510">
        <w:rPr>
          <w:rFonts w:ascii="Times New Roman" w:hAnsi="Times New Roman" w:cs="Times New Roman"/>
          <w:sz w:val="24"/>
          <w:szCs w:val="24"/>
          <w:lang w:val="en-US"/>
        </w:rPr>
        <w:t>p</w:t>
      </w:r>
      <w:r w:rsidR="00D90510" w:rsidRPr="00D90510">
        <w:rPr>
          <w:rFonts w:ascii="Times New Roman" w:hAnsi="Times New Roman" w:cs="Times New Roman"/>
          <w:sz w:val="24"/>
          <w:szCs w:val="24"/>
          <w:lang w:val="en-US"/>
        </w:rPr>
        <w:t xml:space="preserve">. 82, </w:t>
      </w:r>
      <w:r w:rsidR="00D90510">
        <w:rPr>
          <w:rFonts w:ascii="Times New Roman" w:hAnsi="Times New Roman" w:cs="Times New Roman"/>
          <w:sz w:val="24"/>
          <w:szCs w:val="24"/>
          <w:lang w:val="en-US"/>
        </w:rPr>
        <w:t>fig</w:t>
      </w:r>
      <w:r w:rsidR="00D90510" w:rsidRPr="00D90510">
        <w:rPr>
          <w:rFonts w:ascii="Times New Roman" w:hAnsi="Times New Roman" w:cs="Times New Roman"/>
          <w:sz w:val="24"/>
          <w:szCs w:val="24"/>
          <w:lang w:val="en-US"/>
        </w:rPr>
        <w:t xml:space="preserve">. 2; </w:t>
      </w:r>
      <w:proofErr w:type="spellStart"/>
      <w:r w:rsidR="00D90510" w:rsidRPr="00D90510">
        <w:rPr>
          <w:rFonts w:ascii="Times New Roman" w:hAnsi="Times New Roman" w:cs="Times New Roman"/>
          <w:sz w:val="24"/>
          <w:szCs w:val="24"/>
          <w:lang w:val="en-US"/>
        </w:rPr>
        <w:t>Tallavaara</w:t>
      </w:r>
      <w:proofErr w:type="spellEnd"/>
      <w:r w:rsidR="00D90510" w:rsidRPr="00D90510">
        <w:rPr>
          <w:rFonts w:ascii="Times New Roman" w:hAnsi="Times New Roman" w:cs="Times New Roman"/>
          <w:sz w:val="24"/>
          <w:szCs w:val="24"/>
          <w:lang w:val="en-US"/>
        </w:rPr>
        <w:t xml:space="preserve">, </w:t>
      </w:r>
      <w:r w:rsidR="00D90510">
        <w:rPr>
          <w:rFonts w:ascii="Times New Roman" w:hAnsi="Times New Roman" w:cs="Times New Roman"/>
          <w:sz w:val="24"/>
          <w:szCs w:val="24"/>
          <w:lang w:val="en-US"/>
        </w:rPr>
        <w:t>et</w:t>
      </w:r>
      <w:r w:rsidR="00D90510" w:rsidRPr="00D90510">
        <w:rPr>
          <w:rFonts w:ascii="Times New Roman" w:hAnsi="Times New Roman" w:cs="Times New Roman"/>
          <w:sz w:val="24"/>
          <w:szCs w:val="24"/>
          <w:lang w:val="en-US"/>
        </w:rPr>
        <w:t xml:space="preserve"> </w:t>
      </w:r>
      <w:r w:rsidR="00D90510">
        <w:rPr>
          <w:rFonts w:ascii="Times New Roman" w:hAnsi="Times New Roman" w:cs="Times New Roman"/>
          <w:sz w:val="24"/>
          <w:szCs w:val="24"/>
          <w:lang w:val="en-US"/>
        </w:rPr>
        <w:t>al</w:t>
      </w:r>
      <w:r w:rsidR="00D90510" w:rsidRPr="00D90510">
        <w:rPr>
          <w:rFonts w:ascii="Times New Roman" w:hAnsi="Times New Roman" w:cs="Times New Roman"/>
          <w:sz w:val="24"/>
          <w:szCs w:val="24"/>
          <w:lang w:val="en-US"/>
        </w:rPr>
        <w:t xml:space="preserve">., 2010, </w:t>
      </w:r>
      <w:r w:rsidR="00D90510">
        <w:rPr>
          <w:rFonts w:ascii="Times New Roman" w:hAnsi="Times New Roman" w:cs="Times New Roman"/>
          <w:sz w:val="24"/>
          <w:szCs w:val="24"/>
          <w:lang w:val="en-US"/>
        </w:rPr>
        <w:t>p</w:t>
      </w:r>
      <w:r w:rsidR="00D90510" w:rsidRPr="00D90510">
        <w:rPr>
          <w:rFonts w:ascii="Times New Roman" w:hAnsi="Times New Roman" w:cs="Times New Roman"/>
          <w:sz w:val="24"/>
          <w:szCs w:val="24"/>
          <w:lang w:val="en-US"/>
        </w:rPr>
        <w:t xml:space="preserve">. 2443, </w:t>
      </w:r>
      <w:r w:rsidR="00D90510">
        <w:rPr>
          <w:rFonts w:ascii="Times New Roman" w:hAnsi="Times New Roman" w:cs="Times New Roman"/>
          <w:sz w:val="24"/>
          <w:szCs w:val="24"/>
          <w:lang w:val="en-US"/>
        </w:rPr>
        <w:t>fig</w:t>
      </w:r>
      <w:r w:rsidR="00D90510" w:rsidRPr="00D90510">
        <w:rPr>
          <w:rFonts w:ascii="Times New Roman" w:hAnsi="Times New Roman" w:cs="Times New Roman"/>
          <w:sz w:val="24"/>
          <w:szCs w:val="24"/>
          <w:lang w:val="en-US"/>
        </w:rPr>
        <w:t>. 1</w:t>
      </w:r>
      <w:r w:rsidR="00697A4A">
        <w:rPr>
          <w:rFonts w:ascii="Times New Roman" w:hAnsi="Times New Roman" w:cs="Times New Roman"/>
          <w:sz w:val="24"/>
          <w:szCs w:val="24"/>
          <w:lang w:val="en-US"/>
        </w:rPr>
        <w:t>]</w:t>
      </w:r>
      <w:r w:rsidR="00D90510">
        <w:rPr>
          <w:rFonts w:ascii="Times New Roman" w:hAnsi="Times New Roman" w:cs="Times New Roman"/>
          <w:sz w:val="24"/>
          <w:szCs w:val="24"/>
          <w:lang w:val="en-US"/>
        </w:rPr>
        <w:t>)</w:t>
      </w:r>
      <w:r w:rsidR="00697A4A">
        <w:rPr>
          <w:rFonts w:ascii="Times New Roman" w:hAnsi="Times New Roman" w:cs="Times New Roman"/>
          <w:sz w:val="24"/>
          <w:szCs w:val="24"/>
          <w:lang w:val="en-US"/>
        </w:rPr>
        <w:t xml:space="preserve"> with highlighting types of </w:t>
      </w:r>
      <w:proofErr w:type="spellStart"/>
      <w:r w:rsidR="00697A4A">
        <w:rPr>
          <w:rFonts w:ascii="Times New Roman" w:hAnsi="Times New Roman" w:cs="Times New Roman"/>
          <w:sz w:val="24"/>
          <w:szCs w:val="24"/>
          <w:lang w:val="en-US"/>
        </w:rPr>
        <w:t>Shamanka</w:t>
      </w:r>
      <w:proofErr w:type="spellEnd"/>
      <w:r w:rsidR="00697A4A">
        <w:rPr>
          <w:rFonts w:ascii="Times New Roman" w:hAnsi="Times New Roman" w:cs="Times New Roman"/>
          <w:sz w:val="24"/>
          <w:szCs w:val="24"/>
          <w:lang w:val="en-US"/>
        </w:rPr>
        <w:t xml:space="preserve"> 8. Quartz</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lang w:val="en-US"/>
        </w:rPr>
        <w:t>industry</w:t>
      </w:r>
      <w:r w:rsidR="00697A4A" w:rsidRPr="00D90510">
        <w:rPr>
          <w:rFonts w:ascii="Times New Roman" w:hAnsi="Times New Roman" w:cs="Times New Roman"/>
          <w:sz w:val="24"/>
          <w:szCs w:val="24"/>
        </w:rPr>
        <w:t xml:space="preserve"> </w:t>
      </w:r>
      <w:r w:rsidR="00697A4A">
        <w:rPr>
          <w:rFonts w:ascii="Times New Roman" w:hAnsi="Times New Roman" w:cs="Times New Roman"/>
          <w:sz w:val="24"/>
          <w:szCs w:val="24"/>
          <w:lang w:val="en-US"/>
        </w:rPr>
        <w:t>of</w:t>
      </w:r>
      <w:r w:rsidR="00697A4A" w:rsidRPr="00D90510">
        <w:rPr>
          <w:rFonts w:ascii="Times New Roman" w:hAnsi="Times New Roman" w:cs="Times New Roman"/>
          <w:sz w:val="24"/>
          <w:szCs w:val="24"/>
        </w:rPr>
        <w:t xml:space="preserve"> </w:t>
      </w:r>
      <w:proofErr w:type="spellStart"/>
      <w:r w:rsidR="00697A4A">
        <w:rPr>
          <w:rFonts w:ascii="Times New Roman" w:hAnsi="Times New Roman" w:cs="Times New Roman"/>
          <w:sz w:val="24"/>
          <w:szCs w:val="24"/>
          <w:lang w:val="en-US"/>
        </w:rPr>
        <w:t>Shamanka</w:t>
      </w:r>
      <w:proofErr w:type="spellEnd"/>
      <w:r w:rsidR="00697A4A" w:rsidRPr="00D90510">
        <w:rPr>
          <w:rFonts w:ascii="Times New Roman" w:hAnsi="Times New Roman" w:cs="Times New Roman"/>
          <w:sz w:val="24"/>
          <w:szCs w:val="24"/>
        </w:rPr>
        <w:t xml:space="preserve"> 8: </w:t>
      </w:r>
      <w:r w:rsidR="00697A4A" w:rsidRPr="00D90510">
        <w:rPr>
          <w:rFonts w:ascii="Times New Roman" w:hAnsi="Times New Roman" w:cs="Times New Roman"/>
          <w:i/>
          <w:iCs/>
          <w:sz w:val="24"/>
          <w:szCs w:val="24"/>
        </w:rPr>
        <w:t>1–</w:t>
      </w:r>
      <w:r w:rsidR="005623DB" w:rsidRPr="00E84A66">
        <w:rPr>
          <w:rFonts w:ascii="Times New Roman" w:hAnsi="Times New Roman" w:cs="Times New Roman"/>
          <w:i/>
          <w:iCs/>
          <w:sz w:val="24"/>
          <w:szCs w:val="24"/>
        </w:rPr>
        <w:t>2</w:t>
      </w:r>
      <w:r w:rsidR="00697A4A" w:rsidRPr="00D90510">
        <w:rPr>
          <w:rFonts w:ascii="Times New Roman" w:hAnsi="Times New Roman" w:cs="Times New Roman"/>
          <w:sz w:val="24"/>
          <w:szCs w:val="24"/>
        </w:rPr>
        <w:t xml:space="preserve"> – </w:t>
      </w:r>
      <w:proofErr w:type="spellStart"/>
      <w:r w:rsidR="005623DB">
        <w:rPr>
          <w:rFonts w:ascii="Times New Roman" w:hAnsi="Times New Roman" w:cs="Times New Roman"/>
          <w:sz w:val="24"/>
          <w:szCs w:val="24"/>
          <w:lang w:val="en-US"/>
        </w:rPr>
        <w:t>Siret</w:t>
      </w:r>
      <w:proofErr w:type="spellEnd"/>
      <w:r w:rsidR="005623DB" w:rsidRPr="00D90510">
        <w:rPr>
          <w:rFonts w:ascii="Times New Roman" w:hAnsi="Times New Roman" w:cs="Times New Roman"/>
          <w:sz w:val="24"/>
          <w:szCs w:val="24"/>
        </w:rPr>
        <w:t xml:space="preserve"> </w:t>
      </w:r>
      <w:r w:rsidR="005623DB">
        <w:rPr>
          <w:rFonts w:ascii="Times New Roman" w:hAnsi="Times New Roman" w:cs="Times New Roman"/>
          <w:sz w:val="24"/>
          <w:szCs w:val="24"/>
          <w:lang w:val="en-US"/>
        </w:rPr>
        <w:t>flakes</w:t>
      </w:r>
      <w:r w:rsidR="00697A4A" w:rsidRPr="00D90510">
        <w:rPr>
          <w:rFonts w:ascii="Times New Roman" w:hAnsi="Times New Roman" w:cs="Times New Roman"/>
          <w:sz w:val="24"/>
          <w:szCs w:val="24"/>
        </w:rPr>
        <w:t xml:space="preserve">; </w:t>
      </w:r>
      <w:r w:rsidR="005623DB" w:rsidRPr="00E84A66">
        <w:rPr>
          <w:rFonts w:ascii="Times New Roman" w:hAnsi="Times New Roman" w:cs="Times New Roman"/>
          <w:i/>
          <w:iCs/>
          <w:sz w:val="24"/>
          <w:szCs w:val="24"/>
        </w:rPr>
        <w:t>3</w:t>
      </w:r>
      <w:r w:rsidR="00697A4A" w:rsidRPr="00D90510">
        <w:rPr>
          <w:rFonts w:ascii="Times New Roman" w:hAnsi="Times New Roman" w:cs="Times New Roman"/>
          <w:i/>
          <w:iCs/>
          <w:sz w:val="24"/>
          <w:szCs w:val="24"/>
        </w:rPr>
        <w:t>–</w:t>
      </w:r>
      <w:r w:rsidR="005623DB" w:rsidRPr="00E84A66">
        <w:rPr>
          <w:rFonts w:ascii="Times New Roman" w:hAnsi="Times New Roman" w:cs="Times New Roman"/>
          <w:i/>
          <w:iCs/>
          <w:sz w:val="24"/>
          <w:szCs w:val="24"/>
        </w:rPr>
        <w:t>7</w:t>
      </w:r>
      <w:r w:rsidR="00697A4A" w:rsidRPr="00D90510">
        <w:rPr>
          <w:rFonts w:ascii="Times New Roman" w:hAnsi="Times New Roman" w:cs="Times New Roman"/>
          <w:sz w:val="24"/>
          <w:szCs w:val="24"/>
        </w:rPr>
        <w:t xml:space="preserve"> –</w:t>
      </w:r>
      <w:r w:rsidR="005623DB" w:rsidRPr="00E84A66">
        <w:rPr>
          <w:rFonts w:ascii="Times New Roman" w:hAnsi="Times New Roman" w:cs="Times New Roman"/>
          <w:sz w:val="24"/>
          <w:szCs w:val="24"/>
        </w:rPr>
        <w:t xml:space="preserve"> </w:t>
      </w:r>
      <w:r w:rsidR="005623DB">
        <w:rPr>
          <w:rFonts w:ascii="Times New Roman" w:hAnsi="Times New Roman" w:cs="Times New Roman"/>
          <w:sz w:val="24"/>
          <w:szCs w:val="24"/>
          <w:lang w:val="en-US"/>
        </w:rPr>
        <w:t>cores</w:t>
      </w:r>
      <w:r w:rsidR="00697A4A" w:rsidRPr="00D90510">
        <w:rPr>
          <w:rFonts w:ascii="Times New Roman" w:hAnsi="Times New Roman" w:cs="Times New Roman"/>
          <w:sz w:val="24"/>
          <w:szCs w:val="24"/>
        </w:rPr>
        <w:t>.</w:t>
      </w:r>
    </w:p>
    <w:p w:rsidR="0096366B" w:rsidRPr="00D90510" w:rsidRDefault="0096366B" w:rsidP="004161E2">
      <w:pPr>
        <w:spacing w:line="240" w:lineRule="auto"/>
        <w:ind w:firstLine="567"/>
        <w:contextualSpacing/>
        <w:jc w:val="center"/>
        <w:rPr>
          <w:rFonts w:ascii="Times New Roman" w:hAnsi="Times New Roman" w:cs="Times New Roman"/>
          <w:b/>
          <w:sz w:val="24"/>
          <w:szCs w:val="24"/>
        </w:rPr>
      </w:pPr>
      <w:bookmarkStart w:id="0" w:name="_GoBack"/>
      <w:bookmarkEnd w:id="0"/>
    </w:p>
    <w:sectPr w:rsidR="0096366B" w:rsidRPr="00D9051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5E7" w:rsidRDefault="00B015E7" w:rsidP="00CF77B1">
      <w:pPr>
        <w:spacing w:after="0" w:line="240" w:lineRule="auto"/>
      </w:pPr>
      <w:r>
        <w:separator/>
      </w:r>
    </w:p>
  </w:endnote>
  <w:endnote w:type="continuationSeparator" w:id="0">
    <w:p w:rsidR="00B015E7" w:rsidRDefault="00B015E7" w:rsidP="00CF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021253"/>
      <w:docPartObj>
        <w:docPartGallery w:val="Page Numbers (Bottom of Page)"/>
        <w:docPartUnique/>
      </w:docPartObj>
    </w:sdtPr>
    <w:sdtEndPr/>
    <w:sdtContent>
      <w:p w:rsidR="00962DA3" w:rsidRDefault="00962DA3">
        <w:pPr>
          <w:pStyle w:val="a6"/>
          <w:jc w:val="right"/>
        </w:pPr>
        <w:r w:rsidRPr="00373A1B">
          <w:rPr>
            <w:rFonts w:ascii="Times New Roman" w:hAnsi="Times New Roman" w:cs="Times New Roman"/>
            <w:sz w:val="24"/>
            <w:szCs w:val="24"/>
          </w:rPr>
          <w:fldChar w:fldCharType="begin"/>
        </w:r>
        <w:r w:rsidRPr="00373A1B">
          <w:rPr>
            <w:rFonts w:ascii="Times New Roman" w:hAnsi="Times New Roman" w:cs="Times New Roman"/>
            <w:sz w:val="24"/>
            <w:szCs w:val="24"/>
          </w:rPr>
          <w:instrText>PAGE   \* MERGEFORMAT</w:instrText>
        </w:r>
        <w:r w:rsidRPr="00373A1B">
          <w:rPr>
            <w:rFonts w:ascii="Times New Roman" w:hAnsi="Times New Roman" w:cs="Times New Roman"/>
            <w:sz w:val="24"/>
            <w:szCs w:val="24"/>
          </w:rPr>
          <w:fldChar w:fldCharType="separate"/>
        </w:r>
        <w:r w:rsidR="00C96952">
          <w:rPr>
            <w:rFonts w:ascii="Times New Roman" w:hAnsi="Times New Roman" w:cs="Times New Roman"/>
            <w:noProof/>
            <w:sz w:val="24"/>
            <w:szCs w:val="24"/>
          </w:rPr>
          <w:t>2</w:t>
        </w:r>
        <w:r w:rsidRPr="00373A1B">
          <w:rPr>
            <w:rFonts w:ascii="Times New Roman" w:hAnsi="Times New Roman" w:cs="Times New Roman"/>
            <w:sz w:val="24"/>
            <w:szCs w:val="24"/>
          </w:rPr>
          <w:fldChar w:fldCharType="end"/>
        </w:r>
      </w:p>
    </w:sdtContent>
  </w:sdt>
  <w:p w:rsidR="00962DA3" w:rsidRDefault="00962D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5E7" w:rsidRDefault="00B015E7" w:rsidP="00CF77B1">
      <w:pPr>
        <w:spacing w:after="0" w:line="240" w:lineRule="auto"/>
      </w:pPr>
      <w:r>
        <w:separator/>
      </w:r>
    </w:p>
  </w:footnote>
  <w:footnote w:type="continuationSeparator" w:id="0">
    <w:p w:rsidR="00B015E7" w:rsidRDefault="00B015E7" w:rsidP="00CF7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BB"/>
    <w:rsid w:val="000051B8"/>
    <w:rsid w:val="0001504E"/>
    <w:rsid w:val="00016D1D"/>
    <w:rsid w:val="00020332"/>
    <w:rsid w:val="00021172"/>
    <w:rsid w:val="000254F7"/>
    <w:rsid w:val="00040B69"/>
    <w:rsid w:val="00053714"/>
    <w:rsid w:val="00055D15"/>
    <w:rsid w:val="00067A13"/>
    <w:rsid w:val="00071416"/>
    <w:rsid w:val="00080060"/>
    <w:rsid w:val="00095C6B"/>
    <w:rsid w:val="000B31BC"/>
    <w:rsid w:val="000B5460"/>
    <w:rsid w:val="000C3468"/>
    <w:rsid w:val="000C5AEE"/>
    <w:rsid w:val="000C62A0"/>
    <w:rsid w:val="001124E7"/>
    <w:rsid w:val="001167D3"/>
    <w:rsid w:val="00116926"/>
    <w:rsid w:val="001258F5"/>
    <w:rsid w:val="00127179"/>
    <w:rsid w:val="00130074"/>
    <w:rsid w:val="00151A8E"/>
    <w:rsid w:val="0016320C"/>
    <w:rsid w:val="001710BD"/>
    <w:rsid w:val="00172889"/>
    <w:rsid w:val="00182E0B"/>
    <w:rsid w:val="00185D3B"/>
    <w:rsid w:val="001867BA"/>
    <w:rsid w:val="001A26A2"/>
    <w:rsid w:val="001B0803"/>
    <w:rsid w:val="001B19B5"/>
    <w:rsid w:val="001B4FAA"/>
    <w:rsid w:val="001C3AA2"/>
    <w:rsid w:val="001C7CDC"/>
    <w:rsid w:val="001F411E"/>
    <w:rsid w:val="001F7403"/>
    <w:rsid w:val="00216DFD"/>
    <w:rsid w:val="00222908"/>
    <w:rsid w:val="0022760C"/>
    <w:rsid w:val="00234446"/>
    <w:rsid w:val="0025597D"/>
    <w:rsid w:val="00273CBC"/>
    <w:rsid w:val="00277BA0"/>
    <w:rsid w:val="00284BEC"/>
    <w:rsid w:val="00287A08"/>
    <w:rsid w:val="002A3702"/>
    <w:rsid w:val="002B03C1"/>
    <w:rsid w:val="002C5E7E"/>
    <w:rsid w:val="002D1C0F"/>
    <w:rsid w:val="002D79BB"/>
    <w:rsid w:val="00306E98"/>
    <w:rsid w:val="0030733B"/>
    <w:rsid w:val="003141E9"/>
    <w:rsid w:val="003158F7"/>
    <w:rsid w:val="00322330"/>
    <w:rsid w:val="0034478F"/>
    <w:rsid w:val="00351CF6"/>
    <w:rsid w:val="00363BDB"/>
    <w:rsid w:val="003708A0"/>
    <w:rsid w:val="00373A1B"/>
    <w:rsid w:val="00381308"/>
    <w:rsid w:val="0038302C"/>
    <w:rsid w:val="00387A29"/>
    <w:rsid w:val="003B4AC2"/>
    <w:rsid w:val="003D7E7A"/>
    <w:rsid w:val="003E49B5"/>
    <w:rsid w:val="003E5284"/>
    <w:rsid w:val="00407AD4"/>
    <w:rsid w:val="004137F1"/>
    <w:rsid w:val="004161E2"/>
    <w:rsid w:val="00453EBE"/>
    <w:rsid w:val="00463EE8"/>
    <w:rsid w:val="00466DAE"/>
    <w:rsid w:val="00471204"/>
    <w:rsid w:val="004879E6"/>
    <w:rsid w:val="004A0F9A"/>
    <w:rsid w:val="004A44B1"/>
    <w:rsid w:val="004B05F9"/>
    <w:rsid w:val="004B51CC"/>
    <w:rsid w:val="004C388F"/>
    <w:rsid w:val="004F5C1B"/>
    <w:rsid w:val="00516E04"/>
    <w:rsid w:val="00547ED0"/>
    <w:rsid w:val="005510FE"/>
    <w:rsid w:val="00551E27"/>
    <w:rsid w:val="00562065"/>
    <w:rsid w:val="005623DB"/>
    <w:rsid w:val="00563E3B"/>
    <w:rsid w:val="005677DA"/>
    <w:rsid w:val="005721BE"/>
    <w:rsid w:val="0058047D"/>
    <w:rsid w:val="00582455"/>
    <w:rsid w:val="005829A9"/>
    <w:rsid w:val="005914FD"/>
    <w:rsid w:val="00594E8F"/>
    <w:rsid w:val="005A798F"/>
    <w:rsid w:val="005B30FC"/>
    <w:rsid w:val="005C23A7"/>
    <w:rsid w:val="00600C26"/>
    <w:rsid w:val="006259FC"/>
    <w:rsid w:val="0062604D"/>
    <w:rsid w:val="0062726A"/>
    <w:rsid w:val="00635283"/>
    <w:rsid w:val="00635D04"/>
    <w:rsid w:val="00642132"/>
    <w:rsid w:val="00664D69"/>
    <w:rsid w:val="006710FD"/>
    <w:rsid w:val="00675C57"/>
    <w:rsid w:val="006813FC"/>
    <w:rsid w:val="00681BA4"/>
    <w:rsid w:val="006843CC"/>
    <w:rsid w:val="00694D5C"/>
    <w:rsid w:val="00696FC0"/>
    <w:rsid w:val="00697A4A"/>
    <w:rsid w:val="006B36B5"/>
    <w:rsid w:val="006C4218"/>
    <w:rsid w:val="006D06E3"/>
    <w:rsid w:val="006D5928"/>
    <w:rsid w:val="0070591A"/>
    <w:rsid w:val="00716FE3"/>
    <w:rsid w:val="00723693"/>
    <w:rsid w:val="007330CA"/>
    <w:rsid w:val="00733E1D"/>
    <w:rsid w:val="0073441A"/>
    <w:rsid w:val="007462E4"/>
    <w:rsid w:val="00746B80"/>
    <w:rsid w:val="007502F7"/>
    <w:rsid w:val="007524B1"/>
    <w:rsid w:val="007618B2"/>
    <w:rsid w:val="007630D0"/>
    <w:rsid w:val="0077633E"/>
    <w:rsid w:val="00790860"/>
    <w:rsid w:val="007A2DB1"/>
    <w:rsid w:val="007A386D"/>
    <w:rsid w:val="007A4CA4"/>
    <w:rsid w:val="007A5B3A"/>
    <w:rsid w:val="007A5E57"/>
    <w:rsid w:val="007B0FE7"/>
    <w:rsid w:val="007B6866"/>
    <w:rsid w:val="007C3F26"/>
    <w:rsid w:val="007D5B7D"/>
    <w:rsid w:val="00806E86"/>
    <w:rsid w:val="00817B59"/>
    <w:rsid w:val="00822D25"/>
    <w:rsid w:val="008244ED"/>
    <w:rsid w:val="00832D47"/>
    <w:rsid w:val="00850E82"/>
    <w:rsid w:val="00852BA0"/>
    <w:rsid w:val="008623F3"/>
    <w:rsid w:val="0087039A"/>
    <w:rsid w:val="00870A3E"/>
    <w:rsid w:val="00893FE8"/>
    <w:rsid w:val="008B52BA"/>
    <w:rsid w:val="008E22B5"/>
    <w:rsid w:val="008E5E99"/>
    <w:rsid w:val="00916A22"/>
    <w:rsid w:val="00917B10"/>
    <w:rsid w:val="00927A4C"/>
    <w:rsid w:val="009348F2"/>
    <w:rsid w:val="009402F4"/>
    <w:rsid w:val="00961DC4"/>
    <w:rsid w:val="00962DA3"/>
    <w:rsid w:val="0096366B"/>
    <w:rsid w:val="009771F8"/>
    <w:rsid w:val="00984C39"/>
    <w:rsid w:val="00992E02"/>
    <w:rsid w:val="00993655"/>
    <w:rsid w:val="009941F7"/>
    <w:rsid w:val="00995F51"/>
    <w:rsid w:val="009A7AEE"/>
    <w:rsid w:val="009C3EE9"/>
    <w:rsid w:val="009D42F2"/>
    <w:rsid w:val="009E07A0"/>
    <w:rsid w:val="009E2E49"/>
    <w:rsid w:val="009E71BD"/>
    <w:rsid w:val="009F3357"/>
    <w:rsid w:val="00A00A85"/>
    <w:rsid w:val="00A04FDB"/>
    <w:rsid w:val="00A11BD1"/>
    <w:rsid w:val="00A23378"/>
    <w:rsid w:val="00A255C6"/>
    <w:rsid w:val="00A31719"/>
    <w:rsid w:val="00A45A29"/>
    <w:rsid w:val="00A53662"/>
    <w:rsid w:val="00A559D3"/>
    <w:rsid w:val="00A706F2"/>
    <w:rsid w:val="00A8535A"/>
    <w:rsid w:val="00A91CB0"/>
    <w:rsid w:val="00AB34AD"/>
    <w:rsid w:val="00AC3E69"/>
    <w:rsid w:val="00AC5F44"/>
    <w:rsid w:val="00AC6E2B"/>
    <w:rsid w:val="00AE3689"/>
    <w:rsid w:val="00AF1811"/>
    <w:rsid w:val="00AF5C9B"/>
    <w:rsid w:val="00B015E7"/>
    <w:rsid w:val="00B16F1A"/>
    <w:rsid w:val="00B24EE8"/>
    <w:rsid w:val="00B40EB8"/>
    <w:rsid w:val="00B66BC0"/>
    <w:rsid w:val="00B80E8C"/>
    <w:rsid w:val="00BC0BFB"/>
    <w:rsid w:val="00BC7747"/>
    <w:rsid w:val="00BE4FBA"/>
    <w:rsid w:val="00BF1F79"/>
    <w:rsid w:val="00C0569A"/>
    <w:rsid w:val="00C17F8A"/>
    <w:rsid w:val="00C31D8F"/>
    <w:rsid w:val="00C36891"/>
    <w:rsid w:val="00C45B43"/>
    <w:rsid w:val="00C5532D"/>
    <w:rsid w:val="00C56717"/>
    <w:rsid w:val="00C66E02"/>
    <w:rsid w:val="00C75644"/>
    <w:rsid w:val="00C903B8"/>
    <w:rsid w:val="00C96952"/>
    <w:rsid w:val="00CA4C7A"/>
    <w:rsid w:val="00CA56D3"/>
    <w:rsid w:val="00CB3845"/>
    <w:rsid w:val="00CD06DF"/>
    <w:rsid w:val="00CE5CC2"/>
    <w:rsid w:val="00CF3FBB"/>
    <w:rsid w:val="00CF77B1"/>
    <w:rsid w:val="00D16984"/>
    <w:rsid w:val="00D218D5"/>
    <w:rsid w:val="00D50590"/>
    <w:rsid w:val="00D53D0D"/>
    <w:rsid w:val="00D55000"/>
    <w:rsid w:val="00D63250"/>
    <w:rsid w:val="00D654AA"/>
    <w:rsid w:val="00D77703"/>
    <w:rsid w:val="00D90510"/>
    <w:rsid w:val="00DB6CC5"/>
    <w:rsid w:val="00DD2FB4"/>
    <w:rsid w:val="00DE0D9D"/>
    <w:rsid w:val="00E04AA5"/>
    <w:rsid w:val="00E06904"/>
    <w:rsid w:val="00E20657"/>
    <w:rsid w:val="00E25760"/>
    <w:rsid w:val="00E27F60"/>
    <w:rsid w:val="00E31D92"/>
    <w:rsid w:val="00E335F1"/>
    <w:rsid w:val="00E46AF8"/>
    <w:rsid w:val="00E612FB"/>
    <w:rsid w:val="00E61B81"/>
    <w:rsid w:val="00E72A46"/>
    <w:rsid w:val="00E83196"/>
    <w:rsid w:val="00E84A66"/>
    <w:rsid w:val="00E9663B"/>
    <w:rsid w:val="00EA6915"/>
    <w:rsid w:val="00EB3786"/>
    <w:rsid w:val="00ED54F3"/>
    <w:rsid w:val="00ED7E03"/>
    <w:rsid w:val="00EE01AB"/>
    <w:rsid w:val="00F00332"/>
    <w:rsid w:val="00F02694"/>
    <w:rsid w:val="00F121FD"/>
    <w:rsid w:val="00F50BF6"/>
    <w:rsid w:val="00F66843"/>
    <w:rsid w:val="00F71DB6"/>
    <w:rsid w:val="00FE15AB"/>
    <w:rsid w:val="00FE5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F77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77B1"/>
  </w:style>
  <w:style w:type="paragraph" w:styleId="a6">
    <w:name w:val="footer"/>
    <w:basedOn w:val="a"/>
    <w:link w:val="a7"/>
    <w:uiPriority w:val="99"/>
    <w:unhideWhenUsed/>
    <w:rsid w:val="00CF77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77B1"/>
  </w:style>
  <w:style w:type="character" w:styleId="a8">
    <w:name w:val="Hyperlink"/>
    <w:basedOn w:val="a0"/>
    <w:uiPriority w:val="99"/>
    <w:unhideWhenUsed/>
    <w:rsid w:val="00E612FB"/>
    <w:rPr>
      <w:color w:val="0000FF" w:themeColor="hyperlink"/>
      <w:u w:val="single"/>
    </w:rPr>
  </w:style>
  <w:style w:type="character" w:styleId="a9">
    <w:name w:val="Strong"/>
    <w:basedOn w:val="a0"/>
    <w:uiPriority w:val="22"/>
    <w:qFormat/>
    <w:rsid w:val="00A559D3"/>
    <w:rPr>
      <w:b/>
      <w:bCs/>
    </w:rPr>
  </w:style>
  <w:style w:type="character" w:styleId="aa">
    <w:name w:val="Emphasis"/>
    <w:basedOn w:val="a0"/>
    <w:uiPriority w:val="20"/>
    <w:qFormat/>
    <w:rsid w:val="00A559D3"/>
    <w:rPr>
      <w:i/>
      <w:iCs/>
    </w:rPr>
  </w:style>
  <w:style w:type="character" w:customStyle="1" w:styleId="markedcontent">
    <w:name w:val="markedcontent"/>
    <w:basedOn w:val="a0"/>
    <w:rsid w:val="00277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2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F77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77B1"/>
  </w:style>
  <w:style w:type="paragraph" w:styleId="a6">
    <w:name w:val="footer"/>
    <w:basedOn w:val="a"/>
    <w:link w:val="a7"/>
    <w:uiPriority w:val="99"/>
    <w:unhideWhenUsed/>
    <w:rsid w:val="00CF77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77B1"/>
  </w:style>
  <w:style w:type="character" w:styleId="a8">
    <w:name w:val="Hyperlink"/>
    <w:basedOn w:val="a0"/>
    <w:uiPriority w:val="99"/>
    <w:unhideWhenUsed/>
    <w:rsid w:val="00E612FB"/>
    <w:rPr>
      <w:color w:val="0000FF" w:themeColor="hyperlink"/>
      <w:u w:val="single"/>
    </w:rPr>
  </w:style>
  <w:style w:type="character" w:styleId="a9">
    <w:name w:val="Strong"/>
    <w:basedOn w:val="a0"/>
    <w:uiPriority w:val="22"/>
    <w:qFormat/>
    <w:rsid w:val="00A559D3"/>
    <w:rPr>
      <w:b/>
      <w:bCs/>
    </w:rPr>
  </w:style>
  <w:style w:type="character" w:styleId="aa">
    <w:name w:val="Emphasis"/>
    <w:basedOn w:val="a0"/>
    <w:uiPriority w:val="20"/>
    <w:qFormat/>
    <w:rsid w:val="00A559D3"/>
    <w:rPr>
      <w:i/>
      <w:iCs/>
    </w:rPr>
  </w:style>
  <w:style w:type="character" w:customStyle="1" w:styleId="markedcontent">
    <w:name w:val="markedcontent"/>
    <w:basedOn w:val="a0"/>
    <w:rsid w:val="0027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0537">
      <w:bodyDiv w:val="1"/>
      <w:marLeft w:val="0"/>
      <w:marRight w:val="0"/>
      <w:marTop w:val="0"/>
      <w:marBottom w:val="0"/>
      <w:divBdr>
        <w:top w:val="none" w:sz="0" w:space="0" w:color="auto"/>
        <w:left w:val="none" w:sz="0" w:space="0" w:color="auto"/>
        <w:bottom w:val="none" w:sz="0" w:space="0" w:color="auto"/>
        <w:right w:val="none" w:sz="0" w:space="0" w:color="auto"/>
      </w:divBdr>
    </w:div>
    <w:div w:id="719747969">
      <w:bodyDiv w:val="1"/>
      <w:marLeft w:val="0"/>
      <w:marRight w:val="0"/>
      <w:marTop w:val="0"/>
      <w:marBottom w:val="0"/>
      <w:divBdr>
        <w:top w:val="none" w:sz="0" w:space="0" w:color="auto"/>
        <w:left w:val="none" w:sz="0" w:space="0" w:color="auto"/>
        <w:bottom w:val="none" w:sz="0" w:space="0" w:color="auto"/>
        <w:right w:val="none" w:sz="0" w:space="0" w:color="auto"/>
      </w:divBdr>
    </w:div>
    <w:div w:id="910624192">
      <w:bodyDiv w:val="1"/>
      <w:marLeft w:val="0"/>
      <w:marRight w:val="0"/>
      <w:marTop w:val="0"/>
      <w:marBottom w:val="0"/>
      <w:divBdr>
        <w:top w:val="none" w:sz="0" w:space="0" w:color="auto"/>
        <w:left w:val="none" w:sz="0" w:space="0" w:color="auto"/>
        <w:bottom w:val="none" w:sz="0" w:space="0" w:color="auto"/>
        <w:right w:val="none" w:sz="0" w:space="0" w:color="auto"/>
      </w:divBdr>
    </w:div>
    <w:div w:id="1750149278">
      <w:bodyDiv w:val="1"/>
      <w:marLeft w:val="0"/>
      <w:marRight w:val="0"/>
      <w:marTop w:val="0"/>
      <w:marBottom w:val="0"/>
      <w:divBdr>
        <w:top w:val="none" w:sz="0" w:space="0" w:color="auto"/>
        <w:left w:val="none" w:sz="0" w:space="0" w:color="auto"/>
        <w:bottom w:val="none" w:sz="0" w:space="0" w:color="auto"/>
        <w:right w:val="none" w:sz="0" w:space="0" w:color="auto"/>
      </w:divBdr>
    </w:div>
    <w:div w:id="1776245977">
      <w:bodyDiv w:val="1"/>
      <w:marLeft w:val="0"/>
      <w:marRight w:val="0"/>
      <w:marTop w:val="0"/>
      <w:marBottom w:val="0"/>
      <w:divBdr>
        <w:top w:val="none" w:sz="0" w:space="0" w:color="auto"/>
        <w:left w:val="none" w:sz="0" w:space="0" w:color="auto"/>
        <w:bottom w:val="none" w:sz="0" w:space="0" w:color="auto"/>
        <w:right w:val="none" w:sz="0" w:space="0" w:color="auto"/>
      </w:divBdr>
    </w:div>
    <w:div w:id="20790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5083</TotalTime>
  <Pages>11</Pages>
  <Words>5747</Words>
  <Characters>32764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44</cp:revision>
  <dcterms:created xsi:type="dcterms:W3CDTF">2022-12-02T07:26:00Z</dcterms:created>
  <dcterms:modified xsi:type="dcterms:W3CDTF">2023-01-16T05:00:00Z</dcterms:modified>
</cp:coreProperties>
</file>